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C7F25" w14:textId="77777777" w:rsidR="000E024A" w:rsidRPr="008136E3" w:rsidRDefault="000E024A" w:rsidP="00E91F13">
      <w:pPr>
        <w:ind w:left="-426"/>
        <w:jc w:val="center"/>
        <w:rPr>
          <w:rFonts w:ascii="Montserrat" w:hAnsi="Montserrat" w:cs="Arial"/>
          <w:b/>
          <w:sz w:val="20"/>
          <w:szCs w:val="20"/>
        </w:rPr>
      </w:pPr>
    </w:p>
    <w:p w14:paraId="70C5CB66" w14:textId="57A4FFF7" w:rsidR="00571097" w:rsidRPr="008136E3" w:rsidRDefault="00571097" w:rsidP="00E91F13">
      <w:pPr>
        <w:ind w:left="-426"/>
        <w:jc w:val="center"/>
        <w:rPr>
          <w:rFonts w:ascii="Montserrat" w:hAnsi="Montserrat" w:cs="Arial"/>
          <w:b/>
          <w:sz w:val="16"/>
          <w:szCs w:val="16"/>
        </w:rPr>
      </w:pPr>
      <w:r w:rsidRPr="008136E3">
        <w:rPr>
          <w:rFonts w:ascii="Montserrat" w:hAnsi="Montserrat" w:cs="Arial"/>
          <w:b/>
          <w:sz w:val="16"/>
          <w:szCs w:val="16"/>
        </w:rPr>
        <w:t xml:space="preserve">Contenido </w:t>
      </w:r>
    </w:p>
    <w:p w14:paraId="7C4B3A9D" w14:textId="77777777" w:rsidR="000B3A82" w:rsidRPr="008136E3" w:rsidRDefault="000B3A82" w:rsidP="00E91F13">
      <w:pPr>
        <w:ind w:left="-426"/>
        <w:jc w:val="center"/>
        <w:rPr>
          <w:rFonts w:ascii="Montserrat" w:hAnsi="Montserrat" w:cs="Arial"/>
          <w:b/>
          <w:sz w:val="16"/>
          <w:szCs w:val="16"/>
        </w:rPr>
      </w:pPr>
    </w:p>
    <w:p w14:paraId="10CF0BB5" w14:textId="3A545E83" w:rsidR="00166D0B" w:rsidRPr="008136E3" w:rsidRDefault="00891C2E">
      <w:pPr>
        <w:pStyle w:val="TDC1"/>
        <w:rPr>
          <w:rFonts w:asciiTheme="minorHAnsi" w:eastAsiaTheme="minorEastAsia" w:hAnsiTheme="minorHAnsi" w:cstheme="minorBidi"/>
          <w:bCs w:val="0"/>
          <w:noProof/>
          <w:kern w:val="2"/>
          <w:sz w:val="24"/>
          <w:lang w:eastAsia="es-MX"/>
          <w14:ligatures w14:val="standardContextual"/>
        </w:rPr>
      </w:pPr>
      <w:r w:rsidRPr="008136E3">
        <w:rPr>
          <w:rStyle w:val="Hipervnculo"/>
          <w:rFonts w:ascii="Montserrat" w:hAnsi="Montserrat" w:cs="Arial"/>
          <w:noProof/>
          <w:sz w:val="16"/>
          <w:szCs w:val="16"/>
        </w:rPr>
        <w:fldChar w:fldCharType="begin"/>
      </w:r>
      <w:r w:rsidRPr="008136E3">
        <w:rPr>
          <w:rStyle w:val="Hipervnculo"/>
          <w:rFonts w:ascii="Montserrat" w:hAnsi="Montserrat" w:cs="Arial"/>
          <w:noProof/>
          <w:sz w:val="16"/>
          <w:szCs w:val="16"/>
        </w:rPr>
        <w:instrText xml:space="preserve"> TOC \o "1-3" \h \z \u </w:instrText>
      </w:r>
      <w:r w:rsidRPr="008136E3">
        <w:rPr>
          <w:rStyle w:val="Hipervnculo"/>
          <w:rFonts w:ascii="Montserrat" w:hAnsi="Montserrat" w:cs="Arial"/>
          <w:noProof/>
          <w:sz w:val="16"/>
          <w:szCs w:val="16"/>
        </w:rPr>
        <w:fldChar w:fldCharType="separate"/>
      </w:r>
      <w:hyperlink w:anchor="_Toc226386336" w:history="1">
        <w:r w:rsidR="00166D0B" w:rsidRPr="008136E3">
          <w:rPr>
            <w:rStyle w:val="Hipervnculo"/>
            <w:rFonts w:ascii="Montserrat" w:hAnsi="Montserrat" w:cs="Arial"/>
            <w:noProof/>
          </w:rPr>
          <w:t>1.</w:t>
        </w:r>
        <w:r w:rsidR="00166D0B" w:rsidRPr="008136E3">
          <w:rPr>
            <w:rFonts w:asciiTheme="minorHAnsi" w:eastAsiaTheme="minorEastAsia" w:hAnsiTheme="minorHAnsi" w:cstheme="minorBidi"/>
            <w:bCs w:val="0"/>
            <w:noProof/>
            <w:kern w:val="2"/>
            <w:sz w:val="24"/>
            <w:lang w:eastAsia="es-MX"/>
            <w14:ligatures w14:val="standardContextual"/>
          </w:rPr>
          <w:tab/>
        </w:r>
        <w:r w:rsidR="00166D0B" w:rsidRPr="008136E3">
          <w:rPr>
            <w:rStyle w:val="Hipervnculo"/>
            <w:rFonts w:ascii="Montserrat" w:hAnsi="Montserrat" w:cs="Arial"/>
            <w:noProof/>
          </w:rPr>
          <w:t>Objetivo del Documento.</w:t>
        </w:r>
        <w:r w:rsidR="00166D0B" w:rsidRPr="008136E3">
          <w:rPr>
            <w:noProof/>
            <w:webHidden/>
          </w:rPr>
          <w:tab/>
        </w:r>
        <w:r w:rsidR="00166D0B" w:rsidRPr="008136E3">
          <w:rPr>
            <w:noProof/>
            <w:webHidden/>
          </w:rPr>
          <w:fldChar w:fldCharType="begin"/>
        </w:r>
        <w:r w:rsidR="00166D0B" w:rsidRPr="008136E3">
          <w:rPr>
            <w:noProof/>
            <w:webHidden/>
          </w:rPr>
          <w:instrText xml:space="preserve"> PAGEREF _Toc226386336 \h </w:instrText>
        </w:r>
        <w:r w:rsidR="00166D0B" w:rsidRPr="008136E3">
          <w:rPr>
            <w:noProof/>
            <w:webHidden/>
          </w:rPr>
        </w:r>
        <w:r w:rsidR="00166D0B" w:rsidRPr="008136E3">
          <w:rPr>
            <w:noProof/>
            <w:webHidden/>
          </w:rPr>
          <w:fldChar w:fldCharType="separate"/>
        </w:r>
        <w:r w:rsidR="008136E3">
          <w:rPr>
            <w:noProof/>
            <w:webHidden/>
          </w:rPr>
          <w:t>3</w:t>
        </w:r>
        <w:r w:rsidR="00166D0B" w:rsidRPr="008136E3">
          <w:rPr>
            <w:noProof/>
            <w:webHidden/>
          </w:rPr>
          <w:fldChar w:fldCharType="end"/>
        </w:r>
      </w:hyperlink>
    </w:p>
    <w:p w14:paraId="7200D693" w14:textId="2965C28A" w:rsidR="00166D0B" w:rsidRPr="008136E3" w:rsidRDefault="00166D0B">
      <w:pPr>
        <w:pStyle w:val="TDC1"/>
        <w:rPr>
          <w:rFonts w:asciiTheme="minorHAnsi" w:eastAsiaTheme="minorEastAsia" w:hAnsiTheme="minorHAnsi" w:cstheme="minorBidi"/>
          <w:bCs w:val="0"/>
          <w:noProof/>
          <w:kern w:val="2"/>
          <w:sz w:val="24"/>
          <w:lang w:eastAsia="es-MX"/>
          <w14:ligatures w14:val="standardContextual"/>
        </w:rPr>
      </w:pPr>
      <w:hyperlink w:anchor="_Toc226386337" w:history="1">
        <w:r w:rsidRPr="008136E3">
          <w:rPr>
            <w:rStyle w:val="Hipervnculo"/>
            <w:rFonts w:ascii="Montserrat" w:hAnsi="Montserrat" w:cs="Arial"/>
            <w:noProof/>
          </w:rPr>
          <w:t>2.</w:t>
        </w:r>
        <w:r w:rsidRPr="008136E3">
          <w:rPr>
            <w:rFonts w:asciiTheme="minorHAnsi" w:eastAsiaTheme="minorEastAsia" w:hAnsiTheme="minorHAnsi" w:cstheme="minorBidi"/>
            <w:bCs w:val="0"/>
            <w:noProof/>
            <w:kern w:val="2"/>
            <w:sz w:val="24"/>
            <w:lang w:eastAsia="es-MX"/>
            <w14:ligatures w14:val="standardContextual"/>
          </w:rPr>
          <w:tab/>
        </w:r>
        <w:r w:rsidRPr="008136E3">
          <w:rPr>
            <w:rStyle w:val="Hipervnculo"/>
            <w:rFonts w:ascii="Montserrat" w:hAnsi="Montserrat" w:cs="Arial"/>
            <w:noProof/>
          </w:rPr>
          <w:t>Descripción amplia y detallada de los servicios requeridos.</w:t>
        </w:r>
        <w:r w:rsidRPr="008136E3">
          <w:rPr>
            <w:noProof/>
            <w:webHidden/>
          </w:rPr>
          <w:tab/>
        </w:r>
        <w:r w:rsidRPr="008136E3">
          <w:rPr>
            <w:noProof/>
            <w:webHidden/>
          </w:rPr>
          <w:fldChar w:fldCharType="begin"/>
        </w:r>
        <w:r w:rsidRPr="008136E3">
          <w:rPr>
            <w:noProof/>
            <w:webHidden/>
          </w:rPr>
          <w:instrText xml:space="preserve"> PAGEREF _Toc226386337 \h </w:instrText>
        </w:r>
        <w:r w:rsidRPr="008136E3">
          <w:rPr>
            <w:noProof/>
            <w:webHidden/>
          </w:rPr>
        </w:r>
        <w:r w:rsidRPr="008136E3">
          <w:rPr>
            <w:noProof/>
            <w:webHidden/>
          </w:rPr>
          <w:fldChar w:fldCharType="separate"/>
        </w:r>
        <w:r w:rsidR="008136E3">
          <w:rPr>
            <w:noProof/>
            <w:webHidden/>
          </w:rPr>
          <w:t>3</w:t>
        </w:r>
        <w:r w:rsidRPr="008136E3">
          <w:rPr>
            <w:noProof/>
            <w:webHidden/>
          </w:rPr>
          <w:fldChar w:fldCharType="end"/>
        </w:r>
      </w:hyperlink>
    </w:p>
    <w:p w14:paraId="2534AB9B" w14:textId="4B566F7F" w:rsidR="00166D0B" w:rsidRPr="008136E3" w:rsidRDefault="00166D0B">
      <w:pPr>
        <w:pStyle w:val="TDC1"/>
        <w:rPr>
          <w:rFonts w:asciiTheme="minorHAnsi" w:eastAsiaTheme="minorEastAsia" w:hAnsiTheme="minorHAnsi" w:cstheme="minorBidi"/>
          <w:bCs w:val="0"/>
          <w:noProof/>
          <w:kern w:val="2"/>
          <w:sz w:val="24"/>
          <w:lang w:eastAsia="es-MX"/>
          <w14:ligatures w14:val="standardContextual"/>
        </w:rPr>
      </w:pPr>
      <w:hyperlink w:anchor="_Toc226386338" w:history="1">
        <w:r w:rsidRPr="008136E3">
          <w:rPr>
            <w:rStyle w:val="Hipervnculo"/>
            <w:rFonts w:ascii="Montserrat" w:hAnsi="Montserrat" w:cs="Arial"/>
            <w:noProof/>
          </w:rPr>
          <w:t>Criterios Aplicables para el Derecho de Uso</w:t>
        </w:r>
        <w:r w:rsidRPr="008136E3">
          <w:rPr>
            <w:noProof/>
            <w:webHidden/>
          </w:rPr>
          <w:tab/>
        </w:r>
        <w:r w:rsidRPr="008136E3">
          <w:rPr>
            <w:noProof/>
            <w:webHidden/>
          </w:rPr>
          <w:fldChar w:fldCharType="begin"/>
        </w:r>
        <w:r w:rsidRPr="008136E3">
          <w:rPr>
            <w:noProof/>
            <w:webHidden/>
          </w:rPr>
          <w:instrText xml:space="preserve"> PAGEREF _Toc226386338 \h </w:instrText>
        </w:r>
        <w:r w:rsidRPr="008136E3">
          <w:rPr>
            <w:noProof/>
            <w:webHidden/>
          </w:rPr>
        </w:r>
        <w:r w:rsidRPr="008136E3">
          <w:rPr>
            <w:noProof/>
            <w:webHidden/>
          </w:rPr>
          <w:fldChar w:fldCharType="separate"/>
        </w:r>
        <w:r w:rsidR="008136E3">
          <w:rPr>
            <w:noProof/>
            <w:webHidden/>
          </w:rPr>
          <w:t>3</w:t>
        </w:r>
        <w:r w:rsidRPr="008136E3">
          <w:rPr>
            <w:noProof/>
            <w:webHidden/>
          </w:rPr>
          <w:fldChar w:fldCharType="end"/>
        </w:r>
      </w:hyperlink>
    </w:p>
    <w:p w14:paraId="70A829DB" w14:textId="79EEA1A0" w:rsidR="00166D0B" w:rsidRPr="008136E3" w:rsidRDefault="00166D0B">
      <w:pPr>
        <w:pStyle w:val="TDC1"/>
        <w:rPr>
          <w:rFonts w:asciiTheme="minorHAnsi" w:eastAsiaTheme="minorEastAsia" w:hAnsiTheme="minorHAnsi" w:cstheme="minorBidi"/>
          <w:bCs w:val="0"/>
          <w:noProof/>
          <w:kern w:val="2"/>
          <w:sz w:val="24"/>
          <w:lang w:eastAsia="es-MX"/>
          <w14:ligatures w14:val="standardContextual"/>
        </w:rPr>
      </w:pPr>
      <w:hyperlink w:anchor="_Toc226386339" w:history="1">
        <w:r w:rsidRPr="008136E3">
          <w:rPr>
            <w:rStyle w:val="Hipervnculo"/>
            <w:rFonts w:ascii="Montserrat" w:hAnsi="Montserrat" w:cs="Arial"/>
            <w:noProof/>
          </w:rPr>
          <w:t>Características</w:t>
        </w:r>
        <w:r w:rsidRPr="008136E3">
          <w:rPr>
            <w:noProof/>
            <w:webHidden/>
          </w:rPr>
          <w:tab/>
        </w:r>
        <w:r w:rsidRPr="008136E3">
          <w:rPr>
            <w:noProof/>
            <w:webHidden/>
          </w:rPr>
          <w:fldChar w:fldCharType="begin"/>
        </w:r>
        <w:r w:rsidRPr="008136E3">
          <w:rPr>
            <w:noProof/>
            <w:webHidden/>
          </w:rPr>
          <w:instrText xml:space="preserve"> PAGEREF _Toc226386339 \h </w:instrText>
        </w:r>
        <w:r w:rsidRPr="008136E3">
          <w:rPr>
            <w:noProof/>
            <w:webHidden/>
          </w:rPr>
        </w:r>
        <w:r w:rsidRPr="008136E3">
          <w:rPr>
            <w:noProof/>
            <w:webHidden/>
          </w:rPr>
          <w:fldChar w:fldCharType="separate"/>
        </w:r>
        <w:r w:rsidR="008136E3">
          <w:rPr>
            <w:noProof/>
            <w:webHidden/>
          </w:rPr>
          <w:t>4</w:t>
        </w:r>
        <w:r w:rsidRPr="008136E3">
          <w:rPr>
            <w:noProof/>
            <w:webHidden/>
          </w:rPr>
          <w:fldChar w:fldCharType="end"/>
        </w:r>
      </w:hyperlink>
    </w:p>
    <w:p w14:paraId="7E5A9A82" w14:textId="7CA9E596" w:rsidR="00166D0B" w:rsidRPr="008136E3" w:rsidRDefault="00166D0B">
      <w:pPr>
        <w:pStyle w:val="TDC1"/>
        <w:rPr>
          <w:rFonts w:asciiTheme="minorHAnsi" w:eastAsiaTheme="minorEastAsia" w:hAnsiTheme="minorHAnsi" w:cstheme="minorBidi"/>
          <w:bCs w:val="0"/>
          <w:noProof/>
          <w:kern w:val="2"/>
          <w:sz w:val="24"/>
          <w:lang w:eastAsia="es-MX"/>
          <w14:ligatures w14:val="standardContextual"/>
        </w:rPr>
      </w:pPr>
      <w:hyperlink w:anchor="_Toc226386340" w:history="1">
        <w:r w:rsidRPr="008136E3">
          <w:rPr>
            <w:rStyle w:val="Hipervnculo"/>
            <w:rFonts w:ascii="Montserrat" w:hAnsi="Montserrat" w:cs="Arial"/>
            <w:noProof/>
          </w:rPr>
          <w:t>a.</w:t>
        </w:r>
        <w:r w:rsidRPr="008136E3">
          <w:rPr>
            <w:rFonts w:asciiTheme="minorHAnsi" w:eastAsiaTheme="minorEastAsia" w:hAnsiTheme="minorHAnsi" w:cstheme="minorBidi"/>
            <w:bCs w:val="0"/>
            <w:noProof/>
            <w:kern w:val="2"/>
            <w:sz w:val="24"/>
            <w:lang w:eastAsia="es-MX"/>
            <w14:ligatures w14:val="standardContextual"/>
          </w:rPr>
          <w:tab/>
        </w:r>
        <w:r w:rsidRPr="008136E3">
          <w:rPr>
            <w:rStyle w:val="Hipervnculo"/>
            <w:rFonts w:ascii="Montserrat" w:hAnsi="Montserrat" w:cs="Arial"/>
            <w:noProof/>
          </w:rPr>
          <w:t>Funcionales</w:t>
        </w:r>
        <w:r w:rsidRPr="008136E3">
          <w:rPr>
            <w:noProof/>
            <w:webHidden/>
          </w:rPr>
          <w:tab/>
        </w:r>
        <w:r w:rsidRPr="008136E3">
          <w:rPr>
            <w:noProof/>
            <w:webHidden/>
          </w:rPr>
          <w:fldChar w:fldCharType="begin"/>
        </w:r>
        <w:r w:rsidRPr="008136E3">
          <w:rPr>
            <w:noProof/>
            <w:webHidden/>
          </w:rPr>
          <w:instrText xml:space="preserve"> PAGEREF _Toc226386340 \h </w:instrText>
        </w:r>
        <w:r w:rsidRPr="008136E3">
          <w:rPr>
            <w:noProof/>
            <w:webHidden/>
          </w:rPr>
        </w:r>
        <w:r w:rsidRPr="008136E3">
          <w:rPr>
            <w:noProof/>
            <w:webHidden/>
          </w:rPr>
          <w:fldChar w:fldCharType="separate"/>
        </w:r>
        <w:r w:rsidR="008136E3">
          <w:rPr>
            <w:noProof/>
            <w:webHidden/>
          </w:rPr>
          <w:t>4</w:t>
        </w:r>
        <w:r w:rsidRPr="008136E3">
          <w:rPr>
            <w:noProof/>
            <w:webHidden/>
          </w:rPr>
          <w:fldChar w:fldCharType="end"/>
        </w:r>
      </w:hyperlink>
    </w:p>
    <w:p w14:paraId="74E6796A" w14:textId="6634F67B" w:rsidR="00166D0B" w:rsidRPr="008136E3" w:rsidRDefault="00166D0B">
      <w:pPr>
        <w:pStyle w:val="TDC1"/>
        <w:rPr>
          <w:rFonts w:asciiTheme="minorHAnsi" w:eastAsiaTheme="minorEastAsia" w:hAnsiTheme="minorHAnsi" w:cstheme="minorBidi"/>
          <w:bCs w:val="0"/>
          <w:noProof/>
          <w:kern w:val="2"/>
          <w:sz w:val="24"/>
          <w:lang w:eastAsia="es-MX"/>
          <w14:ligatures w14:val="standardContextual"/>
        </w:rPr>
      </w:pPr>
      <w:hyperlink w:anchor="_Toc226386341" w:history="1">
        <w:r w:rsidRPr="008136E3">
          <w:rPr>
            <w:rStyle w:val="Hipervnculo"/>
            <w:rFonts w:ascii="Montserrat" w:hAnsi="Montserrat" w:cs="Arial"/>
            <w:noProof/>
          </w:rPr>
          <w:t>b.</w:t>
        </w:r>
        <w:r w:rsidRPr="008136E3">
          <w:rPr>
            <w:rFonts w:asciiTheme="minorHAnsi" w:eastAsiaTheme="minorEastAsia" w:hAnsiTheme="minorHAnsi" w:cstheme="minorBidi"/>
            <w:bCs w:val="0"/>
            <w:noProof/>
            <w:kern w:val="2"/>
            <w:sz w:val="24"/>
            <w:lang w:eastAsia="es-MX"/>
            <w14:ligatures w14:val="standardContextual"/>
          </w:rPr>
          <w:tab/>
        </w:r>
        <w:r w:rsidRPr="008136E3">
          <w:rPr>
            <w:rStyle w:val="Hipervnculo"/>
            <w:rFonts w:ascii="Montserrat" w:hAnsi="Montserrat" w:cs="Arial"/>
            <w:noProof/>
          </w:rPr>
          <w:t>No funcionales</w:t>
        </w:r>
        <w:r w:rsidRPr="008136E3">
          <w:rPr>
            <w:noProof/>
            <w:webHidden/>
          </w:rPr>
          <w:tab/>
        </w:r>
        <w:r w:rsidRPr="008136E3">
          <w:rPr>
            <w:noProof/>
            <w:webHidden/>
          </w:rPr>
          <w:fldChar w:fldCharType="begin"/>
        </w:r>
        <w:r w:rsidRPr="008136E3">
          <w:rPr>
            <w:noProof/>
            <w:webHidden/>
          </w:rPr>
          <w:instrText xml:space="preserve"> PAGEREF _Toc226386341 \h </w:instrText>
        </w:r>
        <w:r w:rsidRPr="008136E3">
          <w:rPr>
            <w:noProof/>
            <w:webHidden/>
          </w:rPr>
        </w:r>
        <w:r w:rsidRPr="008136E3">
          <w:rPr>
            <w:noProof/>
            <w:webHidden/>
          </w:rPr>
          <w:fldChar w:fldCharType="separate"/>
        </w:r>
        <w:r w:rsidR="008136E3">
          <w:rPr>
            <w:noProof/>
            <w:webHidden/>
          </w:rPr>
          <w:t>7</w:t>
        </w:r>
        <w:r w:rsidRPr="008136E3">
          <w:rPr>
            <w:noProof/>
            <w:webHidden/>
          </w:rPr>
          <w:fldChar w:fldCharType="end"/>
        </w:r>
      </w:hyperlink>
    </w:p>
    <w:p w14:paraId="48CCD204" w14:textId="7F1340D2" w:rsidR="00166D0B" w:rsidRPr="008136E3" w:rsidRDefault="00166D0B">
      <w:pPr>
        <w:pStyle w:val="TDC1"/>
        <w:rPr>
          <w:rFonts w:asciiTheme="minorHAnsi" w:eastAsiaTheme="minorEastAsia" w:hAnsiTheme="minorHAnsi" w:cstheme="minorBidi"/>
          <w:bCs w:val="0"/>
          <w:noProof/>
          <w:kern w:val="2"/>
          <w:sz w:val="24"/>
          <w:lang w:eastAsia="es-MX"/>
          <w14:ligatures w14:val="standardContextual"/>
        </w:rPr>
      </w:pPr>
      <w:hyperlink w:anchor="_Toc226386342" w:history="1">
        <w:r w:rsidRPr="008136E3">
          <w:rPr>
            <w:rStyle w:val="Hipervnculo"/>
            <w:rFonts w:ascii="Montserrat" w:hAnsi="Montserrat" w:cs="Arial"/>
            <w:noProof/>
          </w:rPr>
          <w:t>Especificaciones técnicas</w:t>
        </w:r>
        <w:r w:rsidRPr="008136E3">
          <w:rPr>
            <w:noProof/>
            <w:webHidden/>
          </w:rPr>
          <w:tab/>
        </w:r>
        <w:r w:rsidRPr="008136E3">
          <w:rPr>
            <w:noProof/>
            <w:webHidden/>
          </w:rPr>
          <w:fldChar w:fldCharType="begin"/>
        </w:r>
        <w:r w:rsidRPr="008136E3">
          <w:rPr>
            <w:noProof/>
            <w:webHidden/>
          </w:rPr>
          <w:instrText xml:space="preserve"> PAGEREF _Toc226386342 \h </w:instrText>
        </w:r>
        <w:r w:rsidRPr="008136E3">
          <w:rPr>
            <w:noProof/>
            <w:webHidden/>
          </w:rPr>
        </w:r>
        <w:r w:rsidRPr="008136E3">
          <w:rPr>
            <w:noProof/>
            <w:webHidden/>
          </w:rPr>
          <w:fldChar w:fldCharType="separate"/>
        </w:r>
        <w:r w:rsidR="008136E3">
          <w:rPr>
            <w:noProof/>
            <w:webHidden/>
          </w:rPr>
          <w:t>8</w:t>
        </w:r>
        <w:r w:rsidRPr="008136E3">
          <w:rPr>
            <w:noProof/>
            <w:webHidden/>
          </w:rPr>
          <w:fldChar w:fldCharType="end"/>
        </w:r>
      </w:hyperlink>
    </w:p>
    <w:p w14:paraId="74A1BCB1" w14:textId="4F1E7AD6" w:rsidR="00166D0B" w:rsidRPr="008136E3" w:rsidRDefault="00166D0B">
      <w:pPr>
        <w:pStyle w:val="TDC1"/>
        <w:rPr>
          <w:rFonts w:asciiTheme="minorHAnsi" w:eastAsiaTheme="minorEastAsia" w:hAnsiTheme="minorHAnsi" w:cstheme="minorBidi"/>
          <w:bCs w:val="0"/>
          <w:noProof/>
          <w:kern w:val="2"/>
          <w:sz w:val="24"/>
          <w:lang w:eastAsia="es-MX"/>
          <w14:ligatures w14:val="standardContextual"/>
        </w:rPr>
      </w:pPr>
      <w:hyperlink w:anchor="_Toc226386343" w:history="1">
        <w:r w:rsidRPr="008136E3">
          <w:rPr>
            <w:rStyle w:val="Hipervnculo"/>
            <w:rFonts w:ascii="Montserrat" w:hAnsi="Montserrat" w:cs="Arial"/>
            <w:noProof/>
          </w:rPr>
          <w:t>Clave CUCOP</w:t>
        </w:r>
        <w:r w:rsidRPr="008136E3">
          <w:rPr>
            <w:noProof/>
            <w:webHidden/>
          </w:rPr>
          <w:tab/>
        </w:r>
        <w:r w:rsidRPr="008136E3">
          <w:rPr>
            <w:noProof/>
            <w:webHidden/>
          </w:rPr>
          <w:fldChar w:fldCharType="begin"/>
        </w:r>
        <w:r w:rsidRPr="008136E3">
          <w:rPr>
            <w:noProof/>
            <w:webHidden/>
          </w:rPr>
          <w:instrText xml:space="preserve"> PAGEREF _Toc226386343 \h </w:instrText>
        </w:r>
        <w:r w:rsidRPr="008136E3">
          <w:rPr>
            <w:noProof/>
            <w:webHidden/>
          </w:rPr>
        </w:r>
        <w:r w:rsidRPr="008136E3">
          <w:rPr>
            <w:noProof/>
            <w:webHidden/>
          </w:rPr>
          <w:fldChar w:fldCharType="separate"/>
        </w:r>
        <w:r w:rsidR="008136E3">
          <w:rPr>
            <w:noProof/>
            <w:webHidden/>
          </w:rPr>
          <w:t>10</w:t>
        </w:r>
        <w:r w:rsidRPr="008136E3">
          <w:rPr>
            <w:noProof/>
            <w:webHidden/>
          </w:rPr>
          <w:fldChar w:fldCharType="end"/>
        </w:r>
      </w:hyperlink>
    </w:p>
    <w:p w14:paraId="7BD0B8F3" w14:textId="4905FDEF" w:rsidR="00166D0B" w:rsidRPr="008136E3" w:rsidRDefault="00166D0B">
      <w:pPr>
        <w:pStyle w:val="TDC1"/>
        <w:rPr>
          <w:rFonts w:asciiTheme="minorHAnsi" w:eastAsiaTheme="minorEastAsia" w:hAnsiTheme="minorHAnsi" w:cstheme="minorBidi"/>
          <w:bCs w:val="0"/>
          <w:noProof/>
          <w:kern w:val="2"/>
          <w:sz w:val="24"/>
          <w:lang w:eastAsia="es-MX"/>
          <w14:ligatures w14:val="standardContextual"/>
        </w:rPr>
      </w:pPr>
      <w:hyperlink w:anchor="_Toc226386344" w:history="1">
        <w:r w:rsidRPr="008136E3">
          <w:rPr>
            <w:rStyle w:val="Hipervnculo"/>
            <w:rFonts w:ascii="Montserrat" w:hAnsi="Montserrat" w:cs="Arial"/>
            <w:noProof/>
          </w:rPr>
          <w:t>3.</w:t>
        </w:r>
        <w:r w:rsidRPr="008136E3">
          <w:rPr>
            <w:rFonts w:asciiTheme="minorHAnsi" w:eastAsiaTheme="minorEastAsia" w:hAnsiTheme="minorHAnsi" w:cstheme="minorBidi"/>
            <w:bCs w:val="0"/>
            <w:noProof/>
            <w:kern w:val="2"/>
            <w:sz w:val="24"/>
            <w:lang w:eastAsia="es-MX"/>
            <w14:ligatures w14:val="standardContextual"/>
          </w:rPr>
          <w:tab/>
        </w:r>
        <w:r w:rsidRPr="008136E3">
          <w:rPr>
            <w:rStyle w:val="Hipervnculo"/>
            <w:rFonts w:ascii="Montserrat" w:hAnsi="Montserrat" w:cs="Arial"/>
            <w:noProof/>
          </w:rPr>
          <w:t>Pruebas del Servicio a Contratar</w:t>
        </w:r>
        <w:r w:rsidRPr="008136E3">
          <w:rPr>
            <w:noProof/>
            <w:webHidden/>
          </w:rPr>
          <w:tab/>
        </w:r>
        <w:r w:rsidRPr="008136E3">
          <w:rPr>
            <w:noProof/>
            <w:webHidden/>
          </w:rPr>
          <w:fldChar w:fldCharType="begin"/>
        </w:r>
        <w:r w:rsidRPr="008136E3">
          <w:rPr>
            <w:noProof/>
            <w:webHidden/>
          </w:rPr>
          <w:instrText xml:space="preserve"> PAGEREF _Toc226386344 \h </w:instrText>
        </w:r>
        <w:r w:rsidRPr="008136E3">
          <w:rPr>
            <w:noProof/>
            <w:webHidden/>
          </w:rPr>
        </w:r>
        <w:r w:rsidRPr="008136E3">
          <w:rPr>
            <w:noProof/>
            <w:webHidden/>
          </w:rPr>
          <w:fldChar w:fldCharType="separate"/>
        </w:r>
        <w:r w:rsidR="008136E3">
          <w:rPr>
            <w:noProof/>
            <w:webHidden/>
          </w:rPr>
          <w:t>10</w:t>
        </w:r>
        <w:r w:rsidRPr="008136E3">
          <w:rPr>
            <w:noProof/>
            <w:webHidden/>
          </w:rPr>
          <w:fldChar w:fldCharType="end"/>
        </w:r>
      </w:hyperlink>
    </w:p>
    <w:p w14:paraId="11543CCA" w14:textId="37002FCA" w:rsidR="00166D0B" w:rsidRPr="008136E3" w:rsidRDefault="00166D0B">
      <w:pPr>
        <w:pStyle w:val="TDC1"/>
        <w:rPr>
          <w:rFonts w:asciiTheme="minorHAnsi" w:eastAsiaTheme="minorEastAsia" w:hAnsiTheme="minorHAnsi" w:cstheme="minorBidi"/>
          <w:bCs w:val="0"/>
          <w:noProof/>
          <w:kern w:val="2"/>
          <w:sz w:val="24"/>
          <w:lang w:eastAsia="es-MX"/>
          <w14:ligatures w14:val="standardContextual"/>
        </w:rPr>
      </w:pPr>
      <w:hyperlink w:anchor="_Toc226386345" w:history="1">
        <w:r w:rsidRPr="008136E3">
          <w:rPr>
            <w:rStyle w:val="Hipervnculo"/>
            <w:rFonts w:ascii="Montserrat" w:hAnsi="Montserrat" w:cs="Arial"/>
            <w:noProof/>
          </w:rPr>
          <w:t>4.</w:t>
        </w:r>
        <w:r w:rsidRPr="008136E3">
          <w:rPr>
            <w:rFonts w:asciiTheme="minorHAnsi" w:eastAsiaTheme="minorEastAsia" w:hAnsiTheme="minorHAnsi" w:cstheme="minorBidi"/>
            <w:bCs w:val="0"/>
            <w:noProof/>
            <w:kern w:val="2"/>
            <w:sz w:val="24"/>
            <w:lang w:eastAsia="es-MX"/>
            <w14:ligatures w14:val="standardContextual"/>
          </w:rPr>
          <w:tab/>
        </w:r>
        <w:r w:rsidRPr="008136E3">
          <w:rPr>
            <w:rStyle w:val="Hipervnculo"/>
            <w:rFonts w:ascii="Montserrat" w:hAnsi="Montserrat" w:cs="Arial"/>
            <w:noProof/>
          </w:rPr>
          <w:t>En aquellos casos en que el Área Requirente, modifique las especificaciones técnicas de un bien respecto de las estipuladas en el ejercicio anterior, deberá presentar un dictamen en el que justifique que los requisitos contenidos en las especificaciones técnicas del bien, no limitan de ninguna forma la libre participación, concurrencia y competencia económica; dichos cambios deberán ser validados durante la etapa de la investigación de mercado con objeto de que los cambios efectuados no limiten la libre participación, concurrencia y competencia económica, y de ser el caso, los cambios deberán desprenderse de ésta.</w:t>
        </w:r>
        <w:r w:rsidRPr="008136E3">
          <w:rPr>
            <w:noProof/>
            <w:webHidden/>
          </w:rPr>
          <w:tab/>
        </w:r>
        <w:r w:rsidRPr="008136E3">
          <w:rPr>
            <w:noProof/>
            <w:webHidden/>
          </w:rPr>
          <w:fldChar w:fldCharType="begin"/>
        </w:r>
        <w:r w:rsidRPr="008136E3">
          <w:rPr>
            <w:noProof/>
            <w:webHidden/>
          </w:rPr>
          <w:instrText xml:space="preserve"> PAGEREF _Toc226386345 \h </w:instrText>
        </w:r>
        <w:r w:rsidRPr="008136E3">
          <w:rPr>
            <w:noProof/>
            <w:webHidden/>
          </w:rPr>
        </w:r>
        <w:r w:rsidRPr="008136E3">
          <w:rPr>
            <w:noProof/>
            <w:webHidden/>
          </w:rPr>
          <w:fldChar w:fldCharType="separate"/>
        </w:r>
        <w:r w:rsidR="008136E3">
          <w:rPr>
            <w:noProof/>
            <w:webHidden/>
          </w:rPr>
          <w:t>10</w:t>
        </w:r>
        <w:r w:rsidRPr="008136E3">
          <w:rPr>
            <w:noProof/>
            <w:webHidden/>
          </w:rPr>
          <w:fldChar w:fldCharType="end"/>
        </w:r>
      </w:hyperlink>
    </w:p>
    <w:p w14:paraId="67ACC442" w14:textId="3F96CFE5" w:rsidR="00166D0B" w:rsidRPr="008136E3" w:rsidRDefault="00166D0B">
      <w:pPr>
        <w:pStyle w:val="TDC1"/>
        <w:rPr>
          <w:rFonts w:asciiTheme="minorHAnsi" w:eastAsiaTheme="minorEastAsia" w:hAnsiTheme="minorHAnsi" w:cstheme="minorBidi"/>
          <w:bCs w:val="0"/>
          <w:noProof/>
          <w:kern w:val="2"/>
          <w:sz w:val="24"/>
          <w:lang w:eastAsia="es-MX"/>
          <w14:ligatures w14:val="standardContextual"/>
        </w:rPr>
      </w:pPr>
      <w:hyperlink w:anchor="_Toc226386346" w:history="1">
        <w:r w:rsidRPr="008136E3">
          <w:rPr>
            <w:rStyle w:val="Hipervnculo"/>
            <w:rFonts w:ascii="Montserrat" w:hAnsi="Montserrat" w:cs="Arial"/>
            <w:noProof/>
          </w:rPr>
          <w:t>5.</w:t>
        </w:r>
        <w:r w:rsidRPr="008136E3">
          <w:rPr>
            <w:rFonts w:asciiTheme="minorHAnsi" w:eastAsiaTheme="minorEastAsia" w:hAnsiTheme="minorHAnsi" w:cstheme="minorBidi"/>
            <w:bCs w:val="0"/>
            <w:noProof/>
            <w:kern w:val="2"/>
            <w:sz w:val="24"/>
            <w:lang w:eastAsia="es-MX"/>
            <w14:ligatures w14:val="standardContextual"/>
          </w:rPr>
          <w:tab/>
        </w:r>
        <w:r w:rsidRPr="008136E3">
          <w:rPr>
            <w:rStyle w:val="Hipervnculo"/>
            <w:rFonts w:ascii="Montserrat" w:hAnsi="Montserrat" w:cs="Arial"/>
            <w:noProof/>
          </w:rPr>
          <w:t>En aquellos casos en que el Área Requirente, modifique las especificaciones técnicas de un bien respecto de las estipuladas en el ejercicio anterior, deberá presentar un dictamen en el que justifique que los requisitos contenidos en las especificaciones técnicas del bien, no limitan de ninguna forma la libre participación, concurrencia y competencia económica; dichos cambios deberán ser validados durante la etapa de la investigación de mercado con objeto de que los cambios efectuados no limiten la libre participación, concurrencia y competencia económica, y de ser el caso, los cambios deberán desprenderse de ésta.</w:t>
        </w:r>
        <w:r w:rsidRPr="008136E3">
          <w:rPr>
            <w:noProof/>
            <w:webHidden/>
          </w:rPr>
          <w:tab/>
        </w:r>
        <w:r w:rsidRPr="008136E3">
          <w:rPr>
            <w:noProof/>
            <w:webHidden/>
          </w:rPr>
          <w:fldChar w:fldCharType="begin"/>
        </w:r>
        <w:r w:rsidRPr="008136E3">
          <w:rPr>
            <w:noProof/>
            <w:webHidden/>
          </w:rPr>
          <w:instrText xml:space="preserve"> PAGEREF _Toc226386346 \h </w:instrText>
        </w:r>
        <w:r w:rsidRPr="008136E3">
          <w:rPr>
            <w:noProof/>
            <w:webHidden/>
          </w:rPr>
        </w:r>
        <w:r w:rsidRPr="008136E3">
          <w:rPr>
            <w:noProof/>
            <w:webHidden/>
          </w:rPr>
          <w:fldChar w:fldCharType="separate"/>
        </w:r>
        <w:r w:rsidR="008136E3">
          <w:rPr>
            <w:noProof/>
            <w:webHidden/>
          </w:rPr>
          <w:t>10</w:t>
        </w:r>
        <w:r w:rsidRPr="008136E3">
          <w:rPr>
            <w:noProof/>
            <w:webHidden/>
          </w:rPr>
          <w:fldChar w:fldCharType="end"/>
        </w:r>
      </w:hyperlink>
    </w:p>
    <w:p w14:paraId="69F1FEA0" w14:textId="2DC32DA0" w:rsidR="00166D0B" w:rsidRPr="008136E3" w:rsidRDefault="00166D0B">
      <w:pPr>
        <w:pStyle w:val="TDC1"/>
        <w:rPr>
          <w:rFonts w:asciiTheme="minorHAnsi" w:eastAsiaTheme="minorEastAsia" w:hAnsiTheme="minorHAnsi" w:cstheme="minorBidi"/>
          <w:bCs w:val="0"/>
          <w:noProof/>
          <w:kern w:val="2"/>
          <w:sz w:val="24"/>
          <w:lang w:eastAsia="es-MX"/>
          <w14:ligatures w14:val="standardContextual"/>
        </w:rPr>
      </w:pPr>
      <w:hyperlink w:anchor="_Toc226386347" w:history="1">
        <w:r w:rsidRPr="008136E3">
          <w:rPr>
            <w:rStyle w:val="Hipervnculo"/>
            <w:rFonts w:ascii="Montserrat" w:hAnsi="Montserrat" w:cs="Arial"/>
            <w:noProof/>
          </w:rPr>
          <w:t>6.</w:t>
        </w:r>
        <w:r w:rsidRPr="008136E3">
          <w:rPr>
            <w:rFonts w:asciiTheme="minorHAnsi" w:eastAsiaTheme="minorEastAsia" w:hAnsiTheme="minorHAnsi" w:cstheme="minorBidi"/>
            <w:bCs w:val="0"/>
            <w:noProof/>
            <w:kern w:val="2"/>
            <w:sz w:val="24"/>
            <w:lang w:eastAsia="es-MX"/>
            <w14:ligatures w14:val="standardContextual"/>
          </w:rPr>
          <w:tab/>
        </w:r>
        <w:r w:rsidRPr="008136E3">
          <w:rPr>
            <w:rStyle w:val="Hipervnculo"/>
            <w:rFonts w:ascii="Montserrat" w:hAnsi="Montserrat" w:cs="Arial"/>
            <w:noProof/>
          </w:rPr>
          <w:t>Normas.</w:t>
        </w:r>
        <w:r w:rsidRPr="008136E3">
          <w:rPr>
            <w:noProof/>
            <w:webHidden/>
          </w:rPr>
          <w:tab/>
        </w:r>
        <w:r w:rsidRPr="008136E3">
          <w:rPr>
            <w:noProof/>
            <w:webHidden/>
          </w:rPr>
          <w:fldChar w:fldCharType="begin"/>
        </w:r>
        <w:r w:rsidRPr="008136E3">
          <w:rPr>
            <w:noProof/>
            <w:webHidden/>
          </w:rPr>
          <w:instrText xml:space="preserve"> PAGEREF _Toc226386347 \h </w:instrText>
        </w:r>
        <w:r w:rsidRPr="008136E3">
          <w:rPr>
            <w:noProof/>
            <w:webHidden/>
          </w:rPr>
        </w:r>
        <w:r w:rsidRPr="008136E3">
          <w:rPr>
            <w:noProof/>
            <w:webHidden/>
          </w:rPr>
          <w:fldChar w:fldCharType="separate"/>
        </w:r>
        <w:r w:rsidR="008136E3">
          <w:rPr>
            <w:noProof/>
            <w:webHidden/>
          </w:rPr>
          <w:t>10</w:t>
        </w:r>
        <w:r w:rsidRPr="008136E3">
          <w:rPr>
            <w:noProof/>
            <w:webHidden/>
          </w:rPr>
          <w:fldChar w:fldCharType="end"/>
        </w:r>
      </w:hyperlink>
    </w:p>
    <w:p w14:paraId="03C23A7D" w14:textId="08EE6ACF" w:rsidR="00166D0B" w:rsidRPr="008136E3" w:rsidRDefault="00166D0B">
      <w:pPr>
        <w:pStyle w:val="TDC1"/>
        <w:rPr>
          <w:rFonts w:asciiTheme="minorHAnsi" w:eastAsiaTheme="minorEastAsia" w:hAnsiTheme="minorHAnsi" w:cstheme="minorBidi"/>
          <w:bCs w:val="0"/>
          <w:noProof/>
          <w:kern w:val="2"/>
          <w:sz w:val="24"/>
          <w:lang w:eastAsia="es-MX"/>
          <w14:ligatures w14:val="standardContextual"/>
        </w:rPr>
      </w:pPr>
      <w:hyperlink w:anchor="_Toc226386348" w:history="1">
        <w:r w:rsidRPr="008136E3">
          <w:rPr>
            <w:rStyle w:val="Hipervnculo"/>
            <w:rFonts w:ascii="Montserrat" w:hAnsi="Montserrat" w:cs="Arial"/>
            <w:noProof/>
          </w:rPr>
          <w:t>7.</w:t>
        </w:r>
        <w:r w:rsidRPr="008136E3">
          <w:rPr>
            <w:rFonts w:asciiTheme="minorHAnsi" w:eastAsiaTheme="minorEastAsia" w:hAnsiTheme="minorHAnsi" w:cstheme="minorBidi"/>
            <w:bCs w:val="0"/>
            <w:noProof/>
            <w:kern w:val="2"/>
            <w:sz w:val="24"/>
            <w:lang w:eastAsia="es-MX"/>
            <w14:ligatures w14:val="standardContextual"/>
          </w:rPr>
          <w:tab/>
        </w:r>
        <w:r w:rsidRPr="008136E3">
          <w:rPr>
            <w:rStyle w:val="Hipervnculo"/>
            <w:rFonts w:ascii="Montserrat" w:hAnsi="Montserrat" w:cs="Arial"/>
            <w:noProof/>
          </w:rPr>
          <w:t>Condiciones técnicas de aceptación de entregable</w:t>
        </w:r>
        <w:r w:rsidRPr="008136E3">
          <w:rPr>
            <w:noProof/>
            <w:webHidden/>
          </w:rPr>
          <w:tab/>
        </w:r>
        <w:r w:rsidRPr="008136E3">
          <w:rPr>
            <w:noProof/>
            <w:webHidden/>
          </w:rPr>
          <w:fldChar w:fldCharType="begin"/>
        </w:r>
        <w:r w:rsidRPr="008136E3">
          <w:rPr>
            <w:noProof/>
            <w:webHidden/>
          </w:rPr>
          <w:instrText xml:space="preserve"> PAGEREF _Toc226386348 \h </w:instrText>
        </w:r>
        <w:r w:rsidRPr="008136E3">
          <w:rPr>
            <w:noProof/>
            <w:webHidden/>
          </w:rPr>
        </w:r>
        <w:r w:rsidRPr="008136E3">
          <w:rPr>
            <w:noProof/>
            <w:webHidden/>
          </w:rPr>
          <w:fldChar w:fldCharType="separate"/>
        </w:r>
        <w:r w:rsidR="008136E3">
          <w:rPr>
            <w:noProof/>
            <w:webHidden/>
          </w:rPr>
          <w:t>10</w:t>
        </w:r>
        <w:r w:rsidRPr="008136E3">
          <w:rPr>
            <w:noProof/>
            <w:webHidden/>
          </w:rPr>
          <w:fldChar w:fldCharType="end"/>
        </w:r>
      </w:hyperlink>
    </w:p>
    <w:p w14:paraId="4D4A7246" w14:textId="17BA0EC5" w:rsidR="00166D0B" w:rsidRPr="008136E3" w:rsidRDefault="00166D0B">
      <w:pPr>
        <w:pStyle w:val="TDC1"/>
        <w:rPr>
          <w:rFonts w:asciiTheme="minorHAnsi" w:eastAsiaTheme="minorEastAsia" w:hAnsiTheme="minorHAnsi" w:cstheme="minorBidi"/>
          <w:bCs w:val="0"/>
          <w:noProof/>
          <w:kern w:val="2"/>
          <w:sz w:val="24"/>
          <w:lang w:eastAsia="es-MX"/>
          <w14:ligatures w14:val="standardContextual"/>
        </w:rPr>
      </w:pPr>
      <w:hyperlink w:anchor="_Toc226386349" w:history="1">
        <w:r w:rsidRPr="008136E3">
          <w:rPr>
            <w:rStyle w:val="Hipervnculo"/>
            <w:rFonts w:ascii="Montserrat" w:hAnsi="Montserrat" w:cs="Arial"/>
            <w:noProof/>
          </w:rPr>
          <w:t>8.</w:t>
        </w:r>
        <w:r w:rsidRPr="008136E3">
          <w:rPr>
            <w:rFonts w:asciiTheme="minorHAnsi" w:eastAsiaTheme="minorEastAsia" w:hAnsiTheme="minorHAnsi" w:cstheme="minorBidi"/>
            <w:bCs w:val="0"/>
            <w:noProof/>
            <w:kern w:val="2"/>
            <w:sz w:val="24"/>
            <w:lang w:eastAsia="es-MX"/>
            <w14:ligatures w14:val="standardContextual"/>
          </w:rPr>
          <w:tab/>
        </w:r>
        <w:r w:rsidRPr="008136E3">
          <w:rPr>
            <w:rStyle w:val="Hipervnculo"/>
            <w:rFonts w:ascii="Montserrat" w:hAnsi="Montserrat" w:cs="Arial"/>
            <w:noProof/>
          </w:rPr>
          <w:t>Cronograma de actividades</w:t>
        </w:r>
        <w:r w:rsidRPr="008136E3">
          <w:rPr>
            <w:noProof/>
            <w:webHidden/>
          </w:rPr>
          <w:tab/>
        </w:r>
        <w:r w:rsidRPr="008136E3">
          <w:rPr>
            <w:noProof/>
            <w:webHidden/>
          </w:rPr>
          <w:fldChar w:fldCharType="begin"/>
        </w:r>
        <w:r w:rsidRPr="008136E3">
          <w:rPr>
            <w:noProof/>
            <w:webHidden/>
          </w:rPr>
          <w:instrText xml:space="preserve"> PAGEREF _Toc226386349 \h </w:instrText>
        </w:r>
        <w:r w:rsidRPr="008136E3">
          <w:rPr>
            <w:noProof/>
            <w:webHidden/>
          </w:rPr>
        </w:r>
        <w:r w:rsidRPr="008136E3">
          <w:rPr>
            <w:noProof/>
            <w:webHidden/>
          </w:rPr>
          <w:fldChar w:fldCharType="separate"/>
        </w:r>
        <w:r w:rsidR="008136E3">
          <w:rPr>
            <w:noProof/>
            <w:webHidden/>
          </w:rPr>
          <w:t>11</w:t>
        </w:r>
        <w:r w:rsidRPr="008136E3">
          <w:rPr>
            <w:noProof/>
            <w:webHidden/>
          </w:rPr>
          <w:fldChar w:fldCharType="end"/>
        </w:r>
      </w:hyperlink>
    </w:p>
    <w:p w14:paraId="3C0ECF5B" w14:textId="2CFE4DE7" w:rsidR="00166D0B" w:rsidRPr="008136E3" w:rsidRDefault="00166D0B">
      <w:pPr>
        <w:pStyle w:val="TDC1"/>
        <w:rPr>
          <w:rFonts w:asciiTheme="minorHAnsi" w:eastAsiaTheme="minorEastAsia" w:hAnsiTheme="minorHAnsi" w:cstheme="minorBidi"/>
          <w:bCs w:val="0"/>
          <w:noProof/>
          <w:kern w:val="2"/>
          <w:sz w:val="24"/>
          <w:lang w:eastAsia="es-MX"/>
          <w14:ligatures w14:val="standardContextual"/>
        </w:rPr>
      </w:pPr>
      <w:hyperlink w:anchor="_Toc226386350" w:history="1">
        <w:r w:rsidRPr="008136E3">
          <w:rPr>
            <w:rStyle w:val="Hipervnculo"/>
            <w:rFonts w:ascii="Montserrat" w:hAnsi="Montserrat" w:cs="Arial"/>
            <w:noProof/>
          </w:rPr>
          <w:t>9.</w:t>
        </w:r>
        <w:r w:rsidRPr="008136E3">
          <w:rPr>
            <w:rFonts w:asciiTheme="minorHAnsi" w:eastAsiaTheme="minorEastAsia" w:hAnsiTheme="minorHAnsi" w:cstheme="minorBidi"/>
            <w:bCs w:val="0"/>
            <w:noProof/>
            <w:kern w:val="2"/>
            <w:sz w:val="24"/>
            <w:lang w:eastAsia="es-MX"/>
            <w14:ligatures w14:val="standardContextual"/>
          </w:rPr>
          <w:tab/>
        </w:r>
        <w:r w:rsidRPr="008136E3">
          <w:rPr>
            <w:rStyle w:val="Hipervnculo"/>
            <w:rFonts w:ascii="Montserrat" w:hAnsi="Montserrat" w:cs="Arial"/>
            <w:noProof/>
          </w:rPr>
          <w:t>Fecha y firmas de elaboración, revisión y aprobación</w:t>
        </w:r>
        <w:r w:rsidRPr="008136E3">
          <w:rPr>
            <w:noProof/>
            <w:webHidden/>
          </w:rPr>
          <w:tab/>
        </w:r>
        <w:r w:rsidRPr="008136E3">
          <w:rPr>
            <w:noProof/>
            <w:webHidden/>
          </w:rPr>
          <w:fldChar w:fldCharType="begin"/>
        </w:r>
        <w:r w:rsidRPr="008136E3">
          <w:rPr>
            <w:noProof/>
            <w:webHidden/>
          </w:rPr>
          <w:instrText xml:space="preserve"> PAGEREF _Toc226386350 \h </w:instrText>
        </w:r>
        <w:r w:rsidRPr="008136E3">
          <w:rPr>
            <w:noProof/>
            <w:webHidden/>
          </w:rPr>
        </w:r>
        <w:r w:rsidRPr="008136E3">
          <w:rPr>
            <w:noProof/>
            <w:webHidden/>
          </w:rPr>
          <w:fldChar w:fldCharType="separate"/>
        </w:r>
        <w:r w:rsidR="008136E3">
          <w:rPr>
            <w:noProof/>
            <w:webHidden/>
          </w:rPr>
          <w:t>12</w:t>
        </w:r>
        <w:r w:rsidRPr="008136E3">
          <w:rPr>
            <w:noProof/>
            <w:webHidden/>
          </w:rPr>
          <w:fldChar w:fldCharType="end"/>
        </w:r>
      </w:hyperlink>
    </w:p>
    <w:p w14:paraId="31577CD4" w14:textId="1F35AD6D" w:rsidR="00571097" w:rsidRPr="008136E3" w:rsidRDefault="00891C2E" w:rsidP="002A681B">
      <w:pPr>
        <w:pStyle w:val="TDC2"/>
        <w:tabs>
          <w:tab w:val="left" w:pos="720"/>
          <w:tab w:val="right" w:leader="dot" w:pos="8828"/>
        </w:tabs>
        <w:rPr>
          <w:rFonts w:ascii="Montserrat" w:hAnsi="Montserrat" w:cs="Arial"/>
          <w:b/>
          <w:bCs/>
          <w:i/>
          <w:color w:val="0000FF"/>
          <w:szCs w:val="20"/>
          <w:lang w:val="es-ES"/>
        </w:rPr>
      </w:pPr>
      <w:r w:rsidRPr="008136E3">
        <w:rPr>
          <w:rStyle w:val="Hipervnculo"/>
          <w:rFonts w:ascii="Montserrat" w:hAnsi="Montserrat" w:cs="Arial"/>
          <w:noProof/>
          <w:sz w:val="16"/>
          <w:szCs w:val="16"/>
        </w:rPr>
        <w:fldChar w:fldCharType="end"/>
      </w:r>
      <w:r w:rsidR="00571097" w:rsidRPr="008136E3">
        <w:rPr>
          <w:rFonts w:ascii="Montserrat" w:hAnsi="Montserrat" w:cs="Arial"/>
          <w:b/>
          <w:bCs/>
          <w:i/>
          <w:color w:val="0000FF"/>
          <w:szCs w:val="20"/>
          <w:lang w:val="es-ES"/>
        </w:rPr>
        <w:br w:type="page"/>
      </w:r>
    </w:p>
    <w:p w14:paraId="099DA56C" w14:textId="37EF7368" w:rsidR="00271AFB" w:rsidRPr="008136E3" w:rsidRDefault="00271AFB" w:rsidP="00E91F13">
      <w:pPr>
        <w:pStyle w:val="Ttulo1"/>
        <w:numPr>
          <w:ilvl w:val="0"/>
          <w:numId w:val="5"/>
        </w:numPr>
        <w:spacing w:before="0" w:after="0"/>
        <w:ind w:left="480" w:hanging="480"/>
        <w:jc w:val="both"/>
        <w:rPr>
          <w:rFonts w:ascii="Montserrat" w:hAnsi="Montserrat" w:cs="Arial"/>
          <w:sz w:val="20"/>
          <w:szCs w:val="20"/>
        </w:rPr>
      </w:pPr>
      <w:bookmarkStart w:id="0" w:name="_Toc226386336"/>
      <w:r w:rsidRPr="008136E3">
        <w:rPr>
          <w:rFonts w:ascii="Montserrat" w:hAnsi="Montserrat" w:cs="Arial"/>
          <w:sz w:val="20"/>
          <w:szCs w:val="20"/>
        </w:rPr>
        <w:lastRenderedPageBreak/>
        <w:t>Objetivo del Documento</w:t>
      </w:r>
      <w:r w:rsidR="00C34F3A" w:rsidRPr="008136E3">
        <w:rPr>
          <w:rFonts w:ascii="Montserrat" w:hAnsi="Montserrat" w:cs="Arial"/>
          <w:sz w:val="20"/>
          <w:szCs w:val="20"/>
        </w:rPr>
        <w:t>.</w:t>
      </w:r>
      <w:bookmarkEnd w:id="0"/>
    </w:p>
    <w:p w14:paraId="7FDFE1B8" w14:textId="77777777" w:rsidR="00271AFB" w:rsidRPr="008136E3" w:rsidRDefault="00271AFB" w:rsidP="00E91F13">
      <w:pPr>
        <w:autoSpaceDE w:val="0"/>
        <w:autoSpaceDN w:val="0"/>
        <w:adjustRightInd w:val="0"/>
        <w:rPr>
          <w:rFonts w:ascii="Montserrat" w:hAnsi="Montserrat" w:cs="Arial"/>
          <w:sz w:val="20"/>
          <w:szCs w:val="20"/>
        </w:rPr>
      </w:pPr>
    </w:p>
    <w:p w14:paraId="4AE3469B" w14:textId="4389B918" w:rsidR="00271AFB" w:rsidRPr="008136E3" w:rsidRDefault="00271AFB" w:rsidP="00E91F13">
      <w:pPr>
        <w:autoSpaceDE w:val="0"/>
        <w:autoSpaceDN w:val="0"/>
        <w:adjustRightInd w:val="0"/>
        <w:jc w:val="both"/>
        <w:rPr>
          <w:rFonts w:ascii="Montserrat" w:hAnsi="Montserrat" w:cs="Arial"/>
          <w:sz w:val="20"/>
          <w:szCs w:val="20"/>
        </w:rPr>
      </w:pPr>
      <w:r w:rsidRPr="008136E3">
        <w:rPr>
          <w:rFonts w:ascii="Montserrat" w:hAnsi="Montserrat" w:cs="Arial"/>
          <w:sz w:val="20"/>
          <w:szCs w:val="20"/>
        </w:rPr>
        <w:t xml:space="preserve">Elaborar el </w:t>
      </w:r>
      <w:r w:rsidR="001154E2" w:rsidRPr="008136E3">
        <w:rPr>
          <w:rFonts w:ascii="Montserrat" w:hAnsi="Montserrat" w:cs="Arial"/>
          <w:sz w:val="20"/>
          <w:szCs w:val="20"/>
        </w:rPr>
        <w:t>documento</w:t>
      </w:r>
      <w:r w:rsidRPr="008136E3">
        <w:rPr>
          <w:rFonts w:ascii="Montserrat" w:hAnsi="Montserrat" w:cs="Arial"/>
          <w:sz w:val="20"/>
          <w:szCs w:val="20"/>
        </w:rPr>
        <w:t xml:space="preserve"> que contenga los requerimientos y las especificaciones técnicas </w:t>
      </w:r>
      <w:r w:rsidR="001154E2" w:rsidRPr="008136E3">
        <w:rPr>
          <w:rFonts w:ascii="Montserrat" w:hAnsi="Montserrat" w:cs="Arial"/>
          <w:sz w:val="20"/>
          <w:szCs w:val="20"/>
        </w:rPr>
        <w:t xml:space="preserve">y de calidad, así como el alcance de la adquisición, arrendamiento o servicio de TIC y SI que se </w:t>
      </w:r>
      <w:r w:rsidRPr="008136E3">
        <w:rPr>
          <w:rFonts w:ascii="Montserrat" w:hAnsi="Montserrat" w:cs="Arial"/>
          <w:sz w:val="20"/>
          <w:szCs w:val="20"/>
        </w:rPr>
        <w:t>pretenda contratar.</w:t>
      </w:r>
    </w:p>
    <w:p w14:paraId="54AA3952" w14:textId="000638A7" w:rsidR="00CA5AC5" w:rsidRPr="008136E3" w:rsidRDefault="00CA5AC5" w:rsidP="00E91F13">
      <w:pPr>
        <w:autoSpaceDE w:val="0"/>
        <w:autoSpaceDN w:val="0"/>
        <w:adjustRightInd w:val="0"/>
        <w:jc w:val="both"/>
        <w:rPr>
          <w:rFonts w:ascii="Montserrat" w:hAnsi="Montserrat" w:cs="Arial"/>
          <w:sz w:val="20"/>
          <w:szCs w:val="20"/>
        </w:rPr>
      </w:pPr>
    </w:p>
    <w:p w14:paraId="4C091484" w14:textId="1750B614" w:rsidR="00F72E41" w:rsidRPr="008136E3" w:rsidRDefault="00F72E41" w:rsidP="00E91F13">
      <w:pPr>
        <w:pStyle w:val="Ttulo1"/>
        <w:numPr>
          <w:ilvl w:val="0"/>
          <w:numId w:val="5"/>
        </w:numPr>
        <w:autoSpaceDE w:val="0"/>
        <w:autoSpaceDN w:val="0"/>
        <w:adjustRightInd w:val="0"/>
        <w:spacing w:before="0" w:after="0"/>
        <w:ind w:left="480" w:hanging="480"/>
        <w:jc w:val="both"/>
        <w:rPr>
          <w:rFonts w:ascii="Montserrat" w:hAnsi="Montserrat" w:cs="Arial"/>
          <w:sz w:val="20"/>
          <w:szCs w:val="20"/>
        </w:rPr>
      </w:pPr>
      <w:bookmarkStart w:id="1" w:name="_Toc80807310"/>
      <w:bookmarkStart w:id="2" w:name="_Toc226386337"/>
      <w:r w:rsidRPr="008136E3">
        <w:rPr>
          <w:rFonts w:ascii="Montserrat" w:hAnsi="Montserrat" w:cs="Arial"/>
          <w:sz w:val="20"/>
          <w:szCs w:val="20"/>
        </w:rPr>
        <w:t xml:space="preserve">Descripción </w:t>
      </w:r>
      <w:bookmarkEnd w:id="1"/>
      <w:r w:rsidR="00943F62" w:rsidRPr="008136E3">
        <w:rPr>
          <w:rFonts w:ascii="Montserrat" w:hAnsi="Montserrat" w:cs="Arial"/>
          <w:sz w:val="20"/>
          <w:szCs w:val="20"/>
        </w:rPr>
        <w:t xml:space="preserve">amplia y detallada </w:t>
      </w:r>
      <w:r w:rsidR="00287420" w:rsidRPr="008136E3">
        <w:rPr>
          <w:rFonts w:ascii="Montserrat" w:hAnsi="Montserrat" w:cs="Arial"/>
          <w:sz w:val="20"/>
          <w:szCs w:val="20"/>
        </w:rPr>
        <w:t>de</w:t>
      </w:r>
      <w:r w:rsidR="00C34F3A" w:rsidRPr="008136E3">
        <w:rPr>
          <w:rFonts w:ascii="Montserrat" w:hAnsi="Montserrat" w:cs="Arial"/>
          <w:sz w:val="20"/>
          <w:szCs w:val="20"/>
        </w:rPr>
        <w:t xml:space="preserve"> </w:t>
      </w:r>
      <w:r w:rsidR="00287420" w:rsidRPr="008136E3">
        <w:rPr>
          <w:rFonts w:ascii="Montserrat" w:hAnsi="Montserrat" w:cs="Arial"/>
          <w:sz w:val="20"/>
          <w:szCs w:val="20"/>
        </w:rPr>
        <w:t>l</w:t>
      </w:r>
      <w:r w:rsidR="00C34F3A" w:rsidRPr="008136E3">
        <w:rPr>
          <w:rFonts w:ascii="Montserrat" w:hAnsi="Montserrat" w:cs="Arial"/>
          <w:sz w:val="20"/>
          <w:szCs w:val="20"/>
        </w:rPr>
        <w:t>os</w:t>
      </w:r>
      <w:r w:rsidR="00287420" w:rsidRPr="008136E3">
        <w:rPr>
          <w:rFonts w:ascii="Montserrat" w:hAnsi="Montserrat" w:cs="Arial"/>
          <w:sz w:val="20"/>
          <w:szCs w:val="20"/>
        </w:rPr>
        <w:t xml:space="preserve"> </w:t>
      </w:r>
      <w:r w:rsidR="00C34F3A" w:rsidRPr="008136E3">
        <w:rPr>
          <w:rFonts w:ascii="Montserrat" w:hAnsi="Montserrat" w:cs="Arial"/>
          <w:sz w:val="20"/>
          <w:szCs w:val="20"/>
        </w:rPr>
        <w:t>s</w:t>
      </w:r>
      <w:r w:rsidR="00287420" w:rsidRPr="008136E3">
        <w:rPr>
          <w:rFonts w:ascii="Montserrat" w:hAnsi="Montserrat" w:cs="Arial"/>
          <w:sz w:val="20"/>
          <w:szCs w:val="20"/>
        </w:rPr>
        <w:t>ervicio</w:t>
      </w:r>
      <w:r w:rsidR="00C34F3A" w:rsidRPr="008136E3">
        <w:rPr>
          <w:rFonts w:ascii="Montserrat" w:hAnsi="Montserrat" w:cs="Arial"/>
          <w:sz w:val="20"/>
          <w:szCs w:val="20"/>
        </w:rPr>
        <w:t>s</w:t>
      </w:r>
      <w:r w:rsidR="00287420" w:rsidRPr="008136E3">
        <w:rPr>
          <w:rFonts w:ascii="Montserrat" w:hAnsi="Montserrat" w:cs="Arial"/>
          <w:sz w:val="20"/>
          <w:szCs w:val="20"/>
        </w:rPr>
        <w:t xml:space="preserve"> </w:t>
      </w:r>
      <w:r w:rsidR="00C34F3A" w:rsidRPr="008136E3">
        <w:rPr>
          <w:rFonts w:ascii="Montserrat" w:hAnsi="Montserrat" w:cs="Arial"/>
          <w:sz w:val="20"/>
          <w:szCs w:val="20"/>
        </w:rPr>
        <w:t>r</w:t>
      </w:r>
      <w:r w:rsidR="00287420" w:rsidRPr="008136E3">
        <w:rPr>
          <w:rFonts w:ascii="Montserrat" w:hAnsi="Montserrat" w:cs="Arial"/>
          <w:sz w:val="20"/>
          <w:szCs w:val="20"/>
        </w:rPr>
        <w:t>equerido</w:t>
      </w:r>
      <w:r w:rsidR="00C34F3A" w:rsidRPr="008136E3">
        <w:rPr>
          <w:rFonts w:ascii="Montserrat" w:hAnsi="Montserrat" w:cs="Arial"/>
          <w:sz w:val="20"/>
          <w:szCs w:val="20"/>
        </w:rPr>
        <w:t>s.</w:t>
      </w:r>
      <w:bookmarkEnd w:id="2"/>
    </w:p>
    <w:p w14:paraId="782BCE43" w14:textId="77777777" w:rsidR="00E91F13" w:rsidRPr="008136E3" w:rsidRDefault="00E91F13" w:rsidP="00E91F13">
      <w:pPr>
        <w:keepLines/>
        <w:widowControl w:val="0"/>
        <w:ind w:right="-308"/>
        <w:jc w:val="both"/>
        <w:rPr>
          <w:rFonts w:ascii="Montserrat" w:hAnsi="Montserrat" w:cs="Arial"/>
          <w:sz w:val="20"/>
          <w:szCs w:val="20"/>
        </w:rPr>
      </w:pPr>
    </w:p>
    <w:p w14:paraId="04D13923" w14:textId="29D8AB2E" w:rsidR="00287420" w:rsidRPr="008136E3" w:rsidRDefault="00287420" w:rsidP="00E91F13">
      <w:pPr>
        <w:keepLines/>
        <w:widowControl w:val="0"/>
        <w:ind w:right="-308"/>
        <w:jc w:val="both"/>
        <w:rPr>
          <w:rFonts w:ascii="Montserrat" w:hAnsi="Montserrat" w:cs="Arial"/>
          <w:b/>
          <w:bCs/>
          <w:sz w:val="20"/>
          <w:szCs w:val="20"/>
          <w:lang w:eastAsia="es-MX"/>
        </w:rPr>
      </w:pPr>
      <w:r w:rsidRPr="008136E3">
        <w:rPr>
          <w:rFonts w:ascii="Montserrat" w:hAnsi="Montserrat" w:cs="Arial"/>
          <w:sz w:val="20"/>
          <w:szCs w:val="20"/>
        </w:rPr>
        <w:t xml:space="preserve">El Instituto Mexicano del Seguro Social requiere contar con servicio de derecho de uso de Software Comercial específico para mantener, mejorar e incrementar la calidad del proceso de tratamiento, organización, almacenamiento, acceso y distribución de información. </w:t>
      </w:r>
      <w:r w:rsidRPr="008136E3">
        <w:rPr>
          <w:rFonts w:ascii="Montserrat" w:hAnsi="Montserrat" w:cs="Arial"/>
          <w:sz w:val="20"/>
          <w:szCs w:val="20"/>
          <w:lang w:eastAsia="es-MX"/>
        </w:rPr>
        <w:t xml:space="preserve">Contar con el servicio de Derecho de Uso de </w:t>
      </w:r>
      <w:r w:rsidRPr="008136E3">
        <w:rPr>
          <w:rFonts w:ascii="Montserrat" w:hAnsi="Montserrat" w:cs="Arial"/>
          <w:b/>
          <w:bCs/>
          <w:sz w:val="20"/>
          <w:szCs w:val="20"/>
          <w:lang w:eastAsia="es-MX"/>
        </w:rPr>
        <w:t>“Software Comercial para el Instituto Mexicano del Seguro Social”.</w:t>
      </w:r>
    </w:p>
    <w:p w14:paraId="3FED3809" w14:textId="77777777" w:rsidR="00E91F13" w:rsidRPr="008136E3" w:rsidRDefault="00E91F13" w:rsidP="00E91F13">
      <w:pPr>
        <w:keepLines/>
        <w:widowControl w:val="0"/>
        <w:ind w:right="-308"/>
        <w:jc w:val="both"/>
        <w:rPr>
          <w:rFonts w:ascii="Montserrat" w:hAnsi="Montserrat" w:cs="Arial"/>
          <w:sz w:val="20"/>
          <w:szCs w:val="20"/>
          <w:lang w:eastAsia="es-MX"/>
        </w:rPr>
      </w:pPr>
    </w:p>
    <w:p w14:paraId="17B6A501" w14:textId="5AB69679" w:rsidR="00287420" w:rsidRPr="008136E3" w:rsidRDefault="00287420" w:rsidP="00E91F13">
      <w:pPr>
        <w:keepLines/>
        <w:widowControl w:val="0"/>
        <w:ind w:right="-308"/>
        <w:jc w:val="both"/>
        <w:rPr>
          <w:rFonts w:ascii="Montserrat" w:hAnsi="Montserrat" w:cs="Arial"/>
          <w:sz w:val="20"/>
          <w:szCs w:val="20"/>
        </w:rPr>
      </w:pPr>
      <w:r w:rsidRPr="008136E3">
        <w:rPr>
          <w:rFonts w:ascii="Montserrat" w:hAnsi="Montserrat" w:cs="Arial"/>
          <w:sz w:val="20"/>
          <w:szCs w:val="20"/>
        </w:rPr>
        <w:t>Inicialmente se requiere contar con</w:t>
      </w:r>
      <w:r w:rsidR="00943F62" w:rsidRPr="008136E3">
        <w:rPr>
          <w:rFonts w:ascii="Montserrat" w:hAnsi="Montserrat" w:cs="Arial"/>
          <w:sz w:val="20"/>
          <w:szCs w:val="20"/>
        </w:rPr>
        <w:t xml:space="preserve"> </w:t>
      </w:r>
      <w:r w:rsidRPr="008136E3">
        <w:rPr>
          <w:rFonts w:ascii="Montserrat" w:hAnsi="Montserrat" w:cs="Arial"/>
          <w:sz w:val="20"/>
          <w:szCs w:val="20"/>
        </w:rPr>
        <w:t>el derecho de uso de los siguientes programas comerciales.</w:t>
      </w:r>
    </w:p>
    <w:p w14:paraId="2539EC98" w14:textId="77777777" w:rsidR="00235E64" w:rsidRPr="008136E3" w:rsidRDefault="00235E64" w:rsidP="00E91F13">
      <w:pPr>
        <w:keepLines/>
        <w:widowControl w:val="0"/>
        <w:ind w:right="-308"/>
        <w:jc w:val="both"/>
        <w:rPr>
          <w:rFonts w:ascii="Montserrat" w:hAnsi="Montserrat" w:cs="Arial"/>
          <w:sz w:val="20"/>
          <w:szCs w:val="20"/>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2"/>
        <w:gridCol w:w="4213"/>
        <w:gridCol w:w="2106"/>
        <w:gridCol w:w="2106"/>
      </w:tblGrid>
      <w:tr w:rsidR="00746308" w:rsidRPr="008136E3" w14:paraId="54BBD36B" w14:textId="77777777" w:rsidTr="00746308">
        <w:trPr>
          <w:trHeight w:val="231"/>
        </w:trPr>
        <w:tc>
          <w:tcPr>
            <w:tcW w:w="1382" w:type="dxa"/>
            <w:shd w:val="clear" w:color="auto" w:fill="DEEAF6" w:themeFill="accent5" w:themeFillTint="33"/>
            <w:noWrap/>
            <w:vAlign w:val="center"/>
            <w:hideMark/>
          </w:tcPr>
          <w:p w14:paraId="44346990" w14:textId="77777777" w:rsidR="00746308" w:rsidRPr="008136E3" w:rsidRDefault="00746308" w:rsidP="00E701F7">
            <w:pPr>
              <w:jc w:val="center"/>
              <w:rPr>
                <w:rFonts w:ascii="Montserrat" w:hAnsi="Montserrat" w:cs="Arial"/>
                <w:b/>
                <w:bCs/>
                <w:color w:val="000000" w:themeColor="text1"/>
                <w:sz w:val="20"/>
                <w:szCs w:val="20"/>
              </w:rPr>
            </w:pPr>
            <w:bookmarkStart w:id="3" w:name="_Hlk192175355"/>
            <w:r w:rsidRPr="008136E3">
              <w:rPr>
                <w:rFonts w:ascii="Montserrat" w:hAnsi="Montserrat" w:cs="Arial"/>
                <w:b/>
                <w:bCs/>
                <w:color w:val="000000" w:themeColor="text1"/>
                <w:sz w:val="20"/>
                <w:szCs w:val="20"/>
              </w:rPr>
              <w:t>Partida No.</w:t>
            </w:r>
          </w:p>
        </w:tc>
        <w:tc>
          <w:tcPr>
            <w:tcW w:w="4213" w:type="dxa"/>
            <w:shd w:val="clear" w:color="auto" w:fill="DEEAF6" w:themeFill="accent5" w:themeFillTint="33"/>
            <w:noWrap/>
            <w:vAlign w:val="center"/>
            <w:hideMark/>
          </w:tcPr>
          <w:p w14:paraId="29C2A4E9" w14:textId="77777777" w:rsidR="00746308" w:rsidRPr="008136E3" w:rsidRDefault="00746308" w:rsidP="00E701F7">
            <w:pPr>
              <w:jc w:val="center"/>
              <w:rPr>
                <w:rFonts w:ascii="Montserrat" w:hAnsi="Montserrat" w:cs="Courier New"/>
                <w:b/>
                <w:bCs/>
                <w:color w:val="000000" w:themeColor="text1"/>
                <w:sz w:val="20"/>
                <w:szCs w:val="20"/>
              </w:rPr>
            </w:pPr>
            <w:r w:rsidRPr="008136E3">
              <w:rPr>
                <w:rFonts w:ascii="Montserrat" w:hAnsi="Montserrat" w:cs="Courier New"/>
                <w:b/>
                <w:bCs/>
                <w:color w:val="000000" w:themeColor="text1"/>
                <w:sz w:val="20"/>
                <w:szCs w:val="20"/>
              </w:rPr>
              <w:t>Producto</w:t>
            </w:r>
          </w:p>
        </w:tc>
        <w:tc>
          <w:tcPr>
            <w:tcW w:w="2106" w:type="dxa"/>
            <w:shd w:val="clear" w:color="auto" w:fill="DEEAF6" w:themeFill="accent5" w:themeFillTint="33"/>
            <w:noWrap/>
            <w:vAlign w:val="center"/>
            <w:hideMark/>
          </w:tcPr>
          <w:p w14:paraId="2B3D5231" w14:textId="77777777" w:rsidR="00746308" w:rsidRPr="008136E3" w:rsidRDefault="00746308" w:rsidP="00E701F7">
            <w:pPr>
              <w:jc w:val="center"/>
              <w:rPr>
                <w:rFonts w:ascii="Montserrat" w:hAnsi="Montserrat" w:cs="Courier New"/>
                <w:b/>
                <w:bCs/>
                <w:color w:val="000000" w:themeColor="text1"/>
                <w:sz w:val="20"/>
                <w:szCs w:val="20"/>
              </w:rPr>
            </w:pPr>
            <w:r w:rsidRPr="008136E3">
              <w:rPr>
                <w:rFonts w:ascii="Montserrat" w:hAnsi="Montserrat" w:cs="Courier New"/>
                <w:b/>
                <w:bCs/>
                <w:color w:val="000000" w:themeColor="text1"/>
                <w:sz w:val="20"/>
                <w:szCs w:val="20"/>
              </w:rPr>
              <w:t>Cantidad mínima</w:t>
            </w:r>
          </w:p>
        </w:tc>
        <w:tc>
          <w:tcPr>
            <w:tcW w:w="2106" w:type="dxa"/>
            <w:shd w:val="clear" w:color="auto" w:fill="DEEAF6" w:themeFill="accent5" w:themeFillTint="33"/>
            <w:noWrap/>
            <w:vAlign w:val="center"/>
            <w:hideMark/>
          </w:tcPr>
          <w:p w14:paraId="6A86E994" w14:textId="77777777" w:rsidR="00746308" w:rsidRPr="008136E3" w:rsidRDefault="00746308" w:rsidP="00E701F7">
            <w:pPr>
              <w:jc w:val="center"/>
              <w:rPr>
                <w:rFonts w:ascii="Montserrat" w:hAnsi="Montserrat" w:cs="Courier New"/>
                <w:b/>
                <w:bCs/>
                <w:color w:val="000000" w:themeColor="text1"/>
                <w:sz w:val="20"/>
                <w:szCs w:val="20"/>
              </w:rPr>
            </w:pPr>
            <w:r w:rsidRPr="008136E3">
              <w:rPr>
                <w:rFonts w:ascii="Montserrat" w:hAnsi="Montserrat" w:cs="Courier New"/>
                <w:b/>
                <w:bCs/>
                <w:color w:val="000000" w:themeColor="text1"/>
                <w:sz w:val="20"/>
                <w:szCs w:val="20"/>
              </w:rPr>
              <w:t>Cantidad máxima</w:t>
            </w:r>
          </w:p>
        </w:tc>
      </w:tr>
      <w:tr w:rsidR="00746308" w:rsidRPr="008136E3" w14:paraId="4D21F609" w14:textId="77777777" w:rsidTr="00746308">
        <w:trPr>
          <w:trHeight w:val="402"/>
        </w:trPr>
        <w:tc>
          <w:tcPr>
            <w:tcW w:w="1382" w:type="dxa"/>
            <w:vAlign w:val="center"/>
            <w:hideMark/>
          </w:tcPr>
          <w:p w14:paraId="44AA84FD" w14:textId="77777777" w:rsidR="00746308" w:rsidRPr="008136E3" w:rsidRDefault="00746308" w:rsidP="00E701F7">
            <w:pPr>
              <w:jc w:val="center"/>
              <w:rPr>
                <w:rFonts w:ascii="Montserrat" w:hAnsi="Montserrat" w:cs="Arial"/>
                <w:b/>
                <w:bCs/>
                <w:color w:val="000000" w:themeColor="text1"/>
                <w:sz w:val="20"/>
                <w:szCs w:val="20"/>
              </w:rPr>
            </w:pPr>
            <w:r w:rsidRPr="008136E3">
              <w:rPr>
                <w:rFonts w:ascii="Montserrat" w:hAnsi="Montserrat" w:cs="Arial"/>
                <w:b/>
                <w:bCs/>
                <w:color w:val="000000" w:themeColor="text1"/>
                <w:sz w:val="20"/>
                <w:szCs w:val="20"/>
              </w:rPr>
              <w:t>1</w:t>
            </w:r>
          </w:p>
        </w:tc>
        <w:tc>
          <w:tcPr>
            <w:tcW w:w="4213" w:type="dxa"/>
            <w:hideMark/>
          </w:tcPr>
          <w:p w14:paraId="5CBCC4EF" w14:textId="77777777" w:rsidR="00746308" w:rsidRPr="00422EA0" w:rsidRDefault="00746308" w:rsidP="00E701F7">
            <w:pPr>
              <w:jc w:val="both"/>
              <w:rPr>
                <w:rFonts w:ascii="Montserrat" w:hAnsi="Montserrat" w:cs="Arial"/>
                <w:sz w:val="20"/>
                <w:szCs w:val="20"/>
                <w:lang w:val="en-US"/>
              </w:rPr>
            </w:pPr>
            <w:r w:rsidRPr="00422EA0">
              <w:rPr>
                <w:rFonts w:ascii="Montserrat" w:hAnsi="Montserrat" w:cs="Arial"/>
                <w:sz w:val="20"/>
                <w:szCs w:val="20"/>
                <w:lang w:val="en-US"/>
              </w:rPr>
              <w:t>Acrobat Pro DC for Teams All Multiple Plataforms</w:t>
            </w:r>
          </w:p>
        </w:tc>
        <w:tc>
          <w:tcPr>
            <w:tcW w:w="2106" w:type="dxa"/>
            <w:vAlign w:val="center"/>
            <w:hideMark/>
          </w:tcPr>
          <w:p w14:paraId="50DBFBA9" w14:textId="77777777" w:rsidR="00746308" w:rsidRPr="008136E3" w:rsidRDefault="00746308" w:rsidP="00E701F7">
            <w:pPr>
              <w:jc w:val="center"/>
              <w:rPr>
                <w:rFonts w:ascii="Montserrat" w:hAnsi="Montserrat" w:cs="Courier New"/>
                <w:color w:val="000000" w:themeColor="text1"/>
                <w:sz w:val="20"/>
                <w:szCs w:val="20"/>
              </w:rPr>
            </w:pPr>
            <w:r w:rsidRPr="008136E3">
              <w:rPr>
                <w:rFonts w:ascii="Montserrat" w:hAnsi="Montserrat" w:cs="Courier New"/>
                <w:color w:val="000000" w:themeColor="text1"/>
                <w:sz w:val="20"/>
                <w:szCs w:val="20"/>
              </w:rPr>
              <w:t>126</w:t>
            </w:r>
          </w:p>
        </w:tc>
        <w:tc>
          <w:tcPr>
            <w:tcW w:w="2106" w:type="dxa"/>
            <w:noWrap/>
            <w:vAlign w:val="center"/>
            <w:hideMark/>
          </w:tcPr>
          <w:p w14:paraId="22525F62" w14:textId="77777777" w:rsidR="00746308" w:rsidRPr="008136E3" w:rsidRDefault="00746308" w:rsidP="00E701F7">
            <w:pPr>
              <w:jc w:val="center"/>
              <w:rPr>
                <w:rFonts w:ascii="Montserrat" w:hAnsi="Montserrat" w:cs="Courier New"/>
                <w:color w:val="000000" w:themeColor="text1"/>
                <w:sz w:val="20"/>
                <w:szCs w:val="20"/>
              </w:rPr>
            </w:pPr>
            <w:r w:rsidRPr="008136E3">
              <w:rPr>
                <w:rFonts w:ascii="Montserrat" w:hAnsi="Montserrat" w:cs="Courier New"/>
                <w:color w:val="000000" w:themeColor="text1"/>
                <w:sz w:val="20"/>
                <w:szCs w:val="20"/>
              </w:rPr>
              <w:t>313</w:t>
            </w:r>
          </w:p>
        </w:tc>
      </w:tr>
      <w:tr w:rsidR="00746308" w:rsidRPr="008136E3" w14:paraId="5D625097" w14:textId="77777777" w:rsidTr="00746308">
        <w:trPr>
          <w:trHeight w:val="241"/>
        </w:trPr>
        <w:tc>
          <w:tcPr>
            <w:tcW w:w="1382" w:type="dxa"/>
            <w:vAlign w:val="center"/>
            <w:hideMark/>
          </w:tcPr>
          <w:p w14:paraId="2AE8A365" w14:textId="77777777" w:rsidR="00746308" w:rsidRPr="008136E3" w:rsidRDefault="00746308" w:rsidP="00E701F7">
            <w:pPr>
              <w:jc w:val="center"/>
              <w:rPr>
                <w:rFonts w:ascii="Montserrat" w:hAnsi="Montserrat" w:cs="Arial"/>
                <w:b/>
                <w:bCs/>
                <w:color w:val="000000" w:themeColor="text1"/>
                <w:sz w:val="20"/>
                <w:szCs w:val="20"/>
              </w:rPr>
            </w:pPr>
            <w:r w:rsidRPr="008136E3">
              <w:rPr>
                <w:rFonts w:ascii="Montserrat" w:hAnsi="Montserrat" w:cs="Arial"/>
                <w:b/>
                <w:bCs/>
                <w:color w:val="000000" w:themeColor="text1"/>
                <w:sz w:val="20"/>
                <w:szCs w:val="20"/>
              </w:rPr>
              <w:t>2</w:t>
            </w:r>
          </w:p>
        </w:tc>
        <w:tc>
          <w:tcPr>
            <w:tcW w:w="4213" w:type="dxa"/>
            <w:hideMark/>
          </w:tcPr>
          <w:p w14:paraId="39D1114A" w14:textId="77777777" w:rsidR="00746308" w:rsidRPr="008136E3" w:rsidRDefault="00746308" w:rsidP="00E701F7">
            <w:pPr>
              <w:jc w:val="both"/>
              <w:rPr>
                <w:rFonts w:ascii="Montserrat" w:hAnsi="Montserrat" w:cs="Arial"/>
                <w:sz w:val="20"/>
                <w:szCs w:val="20"/>
              </w:rPr>
            </w:pPr>
            <w:r w:rsidRPr="008136E3">
              <w:rPr>
                <w:rFonts w:ascii="Montserrat" w:hAnsi="Montserrat" w:cs="Arial"/>
                <w:sz w:val="20"/>
                <w:szCs w:val="20"/>
              </w:rPr>
              <w:t>Adobe Captivate 2019 o Superior</w:t>
            </w:r>
          </w:p>
        </w:tc>
        <w:tc>
          <w:tcPr>
            <w:tcW w:w="2106" w:type="dxa"/>
            <w:vAlign w:val="center"/>
            <w:hideMark/>
          </w:tcPr>
          <w:p w14:paraId="2491152F" w14:textId="77777777" w:rsidR="00746308" w:rsidRPr="008136E3" w:rsidRDefault="00746308" w:rsidP="00E701F7">
            <w:pPr>
              <w:jc w:val="center"/>
              <w:rPr>
                <w:rFonts w:ascii="Montserrat" w:hAnsi="Montserrat" w:cs="Courier New"/>
                <w:color w:val="000000" w:themeColor="text1"/>
                <w:sz w:val="20"/>
                <w:szCs w:val="20"/>
              </w:rPr>
            </w:pPr>
            <w:r w:rsidRPr="008136E3">
              <w:rPr>
                <w:rFonts w:ascii="Montserrat" w:hAnsi="Montserrat" w:cs="Courier New"/>
                <w:color w:val="000000" w:themeColor="text1"/>
                <w:sz w:val="20"/>
                <w:szCs w:val="20"/>
              </w:rPr>
              <w:t>3</w:t>
            </w:r>
          </w:p>
        </w:tc>
        <w:tc>
          <w:tcPr>
            <w:tcW w:w="2106" w:type="dxa"/>
            <w:noWrap/>
            <w:vAlign w:val="center"/>
            <w:hideMark/>
          </w:tcPr>
          <w:p w14:paraId="6CE6629F" w14:textId="77777777" w:rsidR="00746308" w:rsidRPr="008136E3" w:rsidRDefault="00746308" w:rsidP="00E701F7">
            <w:pPr>
              <w:jc w:val="center"/>
              <w:rPr>
                <w:rFonts w:ascii="Montserrat" w:hAnsi="Montserrat" w:cs="Courier New"/>
                <w:color w:val="000000" w:themeColor="text1"/>
                <w:sz w:val="20"/>
                <w:szCs w:val="20"/>
              </w:rPr>
            </w:pPr>
            <w:r w:rsidRPr="008136E3">
              <w:rPr>
                <w:rFonts w:ascii="Montserrat" w:hAnsi="Montserrat" w:cs="Courier New"/>
                <w:color w:val="000000" w:themeColor="text1"/>
                <w:sz w:val="20"/>
                <w:szCs w:val="20"/>
              </w:rPr>
              <w:t>6</w:t>
            </w:r>
          </w:p>
        </w:tc>
      </w:tr>
      <w:tr w:rsidR="00746308" w:rsidRPr="008136E3" w14:paraId="39298AB8" w14:textId="77777777" w:rsidTr="00746308">
        <w:trPr>
          <w:trHeight w:val="241"/>
        </w:trPr>
        <w:tc>
          <w:tcPr>
            <w:tcW w:w="1382" w:type="dxa"/>
            <w:vAlign w:val="center"/>
            <w:hideMark/>
          </w:tcPr>
          <w:p w14:paraId="1FBAA12D" w14:textId="77777777" w:rsidR="00746308" w:rsidRPr="008136E3" w:rsidRDefault="00746308" w:rsidP="00E701F7">
            <w:pPr>
              <w:jc w:val="center"/>
              <w:rPr>
                <w:rFonts w:ascii="Montserrat" w:hAnsi="Montserrat" w:cs="Arial"/>
                <w:b/>
                <w:bCs/>
                <w:color w:val="000000" w:themeColor="text1"/>
                <w:sz w:val="20"/>
                <w:szCs w:val="20"/>
              </w:rPr>
            </w:pPr>
            <w:r w:rsidRPr="008136E3">
              <w:rPr>
                <w:rFonts w:ascii="Montserrat" w:hAnsi="Montserrat" w:cs="Arial"/>
                <w:b/>
                <w:bCs/>
                <w:color w:val="000000" w:themeColor="text1"/>
                <w:sz w:val="20"/>
                <w:szCs w:val="20"/>
              </w:rPr>
              <w:t>3</w:t>
            </w:r>
          </w:p>
        </w:tc>
        <w:tc>
          <w:tcPr>
            <w:tcW w:w="4213" w:type="dxa"/>
            <w:hideMark/>
          </w:tcPr>
          <w:p w14:paraId="55C5F98A" w14:textId="77777777" w:rsidR="00746308" w:rsidRPr="008136E3" w:rsidRDefault="00746308" w:rsidP="00E701F7">
            <w:pPr>
              <w:jc w:val="both"/>
              <w:rPr>
                <w:rFonts w:ascii="Montserrat" w:hAnsi="Montserrat" w:cs="Arial"/>
                <w:sz w:val="20"/>
                <w:szCs w:val="20"/>
              </w:rPr>
            </w:pPr>
            <w:r w:rsidRPr="008136E3">
              <w:rPr>
                <w:rFonts w:ascii="Montserrat" w:hAnsi="Montserrat" w:cs="Arial"/>
                <w:sz w:val="20"/>
                <w:szCs w:val="20"/>
              </w:rPr>
              <w:t>AutoCAD 2020 o superior</w:t>
            </w:r>
          </w:p>
        </w:tc>
        <w:tc>
          <w:tcPr>
            <w:tcW w:w="2106" w:type="dxa"/>
            <w:vAlign w:val="center"/>
            <w:hideMark/>
          </w:tcPr>
          <w:p w14:paraId="2702F3D5" w14:textId="77777777" w:rsidR="00746308" w:rsidRPr="008136E3" w:rsidRDefault="00746308" w:rsidP="00E701F7">
            <w:pPr>
              <w:jc w:val="center"/>
              <w:rPr>
                <w:rFonts w:ascii="Montserrat" w:hAnsi="Montserrat" w:cs="Courier New"/>
                <w:color w:val="000000" w:themeColor="text1"/>
                <w:sz w:val="20"/>
                <w:szCs w:val="20"/>
              </w:rPr>
            </w:pPr>
            <w:r w:rsidRPr="008136E3">
              <w:rPr>
                <w:rFonts w:ascii="Montserrat" w:hAnsi="Montserrat" w:cs="Courier New"/>
                <w:color w:val="000000" w:themeColor="text1"/>
                <w:sz w:val="20"/>
                <w:szCs w:val="20"/>
              </w:rPr>
              <w:t>26</w:t>
            </w:r>
          </w:p>
        </w:tc>
        <w:tc>
          <w:tcPr>
            <w:tcW w:w="2106" w:type="dxa"/>
            <w:noWrap/>
            <w:vAlign w:val="center"/>
            <w:hideMark/>
          </w:tcPr>
          <w:p w14:paraId="3750FDE8" w14:textId="77777777" w:rsidR="00746308" w:rsidRPr="008136E3" w:rsidRDefault="00746308" w:rsidP="00E701F7">
            <w:pPr>
              <w:jc w:val="center"/>
              <w:rPr>
                <w:rFonts w:ascii="Montserrat" w:hAnsi="Montserrat" w:cs="Courier New"/>
                <w:color w:val="000000" w:themeColor="text1"/>
                <w:sz w:val="20"/>
                <w:szCs w:val="20"/>
              </w:rPr>
            </w:pPr>
            <w:r w:rsidRPr="008136E3">
              <w:rPr>
                <w:rFonts w:ascii="Montserrat" w:hAnsi="Montserrat" w:cs="Courier New"/>
                <w:color w:val="000000" w:themeColor="text1"/>
                <w:sz w:val="20"/>
                <w:szCs w:val="20"/>
              </w:rPr>
              <w:t>65</w:t>
            </w:r>
          </w:p>
        </w:tc>
      </w:tr>
      <w:tr w:rsidR="00746308" w:rsidRPr="008136E3" w14:paraId="11475C37" w14:textId="77777777" w:rsidTr="00746308">
        <w:trPr>
          <w:trHeight w:val="241"/>
        </w:trPr>
        <w:tc>
          <w:tcPr>
            <w:tcW w:w="1382" w:type="dxa"/>
            <w:vAlign w:val="center"/>
            <w:hideMark/>
          </w:tcPr>
          <w:p w14:paraId="09BB7BBB" w14:textId="77777777" w:rsidR="00746308" w:rsidRPr="008136E3" w:rsidRDefault="00746308" w:rsidP="00E701F7">
            <w:pPr>
              <w:jc w:val="center"/>
              <w:rPr>
                <w:rFonts w:ascii="Montserrat" w:hAnsi="Montserrat" w:cs="Arial"/>
                <w:b/>
                <w:bCs/>
                <w:color w:val="000000" w:themeColor="text1"/>
                <w:sz w:val="20"/>
                <w:szCs w:val="20"/>
              </w:rPr>
            </w:pPr>
            <w:r w:rsidRPr="008136E3">
              <w:rPr>
                <w:rFonts w:ascii="Montserrat" w:hAnsi="Montserrat" w:cs="Arial"/>
                <w:b/>
                <w:bCs/>
                <w:color w:val="000000" w:themeColor="text1"/>
                <w:sz w:val="20"/>
                <w:szCs w:val="20"/>
              </w:rPr>
              <w:t>4</w:t>
            </w:r>
          </w:p>
        </w:tc>
        <w:tc>
          <w:tcPr>
            <w:tcW w:w="4213" w:type="dxa"/>
            <w:hideMark/>
          </w:tcPr>
          <w:p w14:paraId="788661F6" w14:textId="77777777" w:rsidR="00746308" w:rsidRPr="00422EA0" w:rsidRDefault="00746308" w:rsidP="00E701F7">
            <w:pPr>
              <w:jc w:val="both"/>
              <w:rPr>
                <w:rFonts w:ascii="Montserrat" w:hAnsi="Montserrat" w:cs="Arial"/>
                <w:sz w:val="20"/>
                <w:szCs w:val="20"/>
                <w:lang w:val="en-US"/>
              </w:rPr>
            </w:pPr>
            <w:r w:rsidRPr="00422EA0">
              <w:rPr>
                <w:rFonts w:ascii="Montserrat" w:hAnsi="Montserrat" w:cs="Arial"/>
                <w:sz w:val="20"/>
                <w:szCs w:val="20"/>
                <w:lang w:val="en-US"/>
              </w:rPr>
              <w:t>Adobe Creative Cloud All Apps</w:t>
            </w:r>
          </w:p>
        </w:tc>
        <w:tc>
          <w:tcPr>
            <w:tcW w:w="2106" w:type="dxa"/>
            <w:vAlign w:val="center"/>
            <w:hideMark/>
          </w:tcPr>
          <w:p w14:paraId="566920F0" w14:textId="77777777" w:rsidR="00746308" w:rsidRPr="008136E3" w:rsidRDefault="00746308" w:rsidP="00E701F7">
            <w:pPr>
              <w:jc w:val="center"/>
              <w:rPr>
                <w:rFonts w:ascii="Montserrat" w:hAnsi="Montserrat" w:cs="Courier New"/>
                <w:color w:val="000000" w:themeColor="text1"/>
                <w:sz w:val="20"/>
                <w:szCs w:val="20"/>
              </w:rPr>
            </w:pPr>
            <w:r w:rsidRPr="008136E3">
              <w:rPr>
                <w:rFonts w:ascii="Montserrat" w:hAnsi="Montserrat" w:cs="Courier New"/>
                <w:color w:val="000000" w:themeColor="text1"/>
                <w:sz w:val="20"/>
                <w:szCs w:val="20"/>
              </w:rPr>
              <w:t>18</w:t>
            </w:r>
          </w:p>
        </w:tc>
        <w:tc>
          <w:tcPr>
            <w:tcW w:w="2106" w:type="dxa"/>
            <w:noWrap/>
            <w:vAlign w:val="center"/>
            <w:hideMark/>
          </w:tcPr>
          <w:p w14:paraId="1A2179B9" w14:textId="77777777" w:rsidR="00746308" w:rsidRPr="008136E3" w:rsidRDefault="00746308" w:rsidP="00E701F7">
            <w:pPr>
              <w:jc w:val="center"/>
              <w:rPr>
                <w:rFonts w:ascii="Montserrat" w:hAnsi="Montserrat" w:cs="Courier New"/>
                <w:color w:val="000000" w:themeColor="text1"/>
                <w:sz w:val="20"/>
                <w:szCs w:val="20"/>
              </w:rPr>
            </w:pPr>
            <w:r w:rsidRPr="008136E3">
              <w:rPr>
                <w:rFonts w:ascii="Montserrat" w:hAnsi="Montserrat" w:cs="Courier New"/>
                <w:color w:val="000000" w:themeColor="text1"/>
                <w:sz w:val="20"/>
                <w:szCs w:val="20"/>
              </w:rPr>
              <w:t>45</w:t>
            </w:r>
          </w:p>
        </w:tc>
      </w:tr>
      <w:tr w:rsidR="00746308" w:rsidRPr="008136E3" w14:paraId="76F9B3B7" w14:textId="77777777" w:rsidTr="00746308">
        <w:trPr>
          <w:trHeight w:val="402"/>
        </w:trPr>
        <w:tc>
          <w:tcPr>
            <w:tcW w:w="1382" w:type="dxa"/>
            <w:vAlign w:val="center"/>
            <w:hideMark/>
          </w:tcPr>
          <w:p w14:paraId="79A971AF" w14:textId="77777777" w:rsidR="00746308" w:rsidRPr="008136E3" w:rsidRDefault="00746308" w:rsidP="00E701F7">
            <w:pPr>
              <w:jc w:val="center"/>
              <w:rPr>
                <w:rFonts w:ascii="Montserrat" w:hAnsi="Montserrat" w:cs="Arial"/>
                <w:b/>
                <w:bCs/>
                <w:color w:val="000000" w:themeColor="text1"/>
                <w:sz w:val="20"/>
                <w:szCs w:val="20"/>
              </w:rPr>
            </w:pPr>
            <w:r w:rsidRPr="008136E3">
              <w:rPr>
                <w:rFonts w:ascii="Montserrat" w:hAnsi="Montserrat" w:cs="Arial"/>
                <w:b/>
                <w:bCs/>
                <w:color w:val="000000" w:themeColor="text1"/>
                <w:sz w:val="20"/>
                <w:szCs w:val="20"/>
              </w:rPr>
              <w:t>5</w:t>
            </w:r>
          </w:p>
        </w:tc>
        <w:tc>
          <w:tcPr>
            <w:tcW w:w="4213" w:type="dxa"/>
            <w:hideMark/>
          </w:tcPr>
          <w:p w14:paraId="747B4041" w14:textId="77777777" w:rsidR="00746308" w:rsidRPr="00422EA0" w:rsidRDefault="00746308" w:rsidP="00E701F7">
            <w:pPr>
              <w:jc w:val="both"/>
              <w:rPr>
                <w:rFonts w:ascii="Montserrat" w:hAnsi="Montserrat" w:cs="Arial"/>
                <w:sz w:val="20"/>
                <w:szCs w:val="20"/>
                <w:lang w:val="en-US"/>
              </w:rPr>
            </w:pPr>
            <w:r w:rsidRPr="00422EA0">
              <w:rPr>
                <w:rFonts w:ascii="Montserrat" w:hAnsi="Montserrat" w:cs="Arial"/>
                <w:sz w:val="20"/>
                <w:szCs w:val="20"/>
                <w:lang w:val="en-US"/>
              </w:rPr>
              <w:t>Adobe Stock Team, 750 assets per month</w:t>
            </w:r>
          </w:p>
        </w:tc>
        <w:tc>
          <w:tcPr>
            <w:tcW w:w="2106" w:type="dxa"/>
            <w:vAlign w:val="center"/>
            <w:hideMark/>
          </w:tcPr>
          <w:p w14:paraId="375CFD38" w14:textId="77777777" w:rsidR="00746308" w:rsidRPr="008136E3" w:rsidRDefault="00746308" w:rsidP="00E701F7">
            <w:pPr>
              <w:jc w:val="center"/>
              <w:rPr>
                <w:rFonts w:ascii="Montserrat" w:hAnsi="Montserrat" w:cs="Courier New"/>
                <w:color w:val="000000" w:themeColor="text1"/>
                <w:sz w:val="20"/>
                <w:szCs w:val="20"/>
              </w:rPr>
            </w:pPr>
            <w:r w:rsidRPr="008136E3">
              <w:rPr>
                <w:rFonts w:ascii="Montserrat" w:hAnsi="Montserrat" w:cs="Courier New"/>
                <w:color w:val="000000" w:themeColor="text1"/>
                <w:sz w:val="20"/>
                <w:szCs w:val="20"/>
              </w:rPr>
              <w:t>2</w:t>
            </w:r>
          </w:p>
        </w:tc>
        <w:tc>
          <w:tcPr>
            <w:tcW w:w="2106" w:type="dxa"/>
            <w:noWrap/>
            <w:vAlign w:val="center"/>
            <w:hideMark/>
          </w:tcPr>
          <w:p w14:paraId="056B0DB6" w14:textId="77777777" w:rsidR="00746308" w:rsidRPr="008136E3" w:rsidRDefault="00746308" w:rsidP="00E701F7">
            <w:pPr>
              <w:jc w:val="center"/>
              <w:rPr>
                <w:rFonts w:ascii="Montserrat" w:hAnsi="Montserrat" w:cs="Courier New"/>
                <w:color w:val="000000" w:themeColor="text1"/>
                <w:sz w:val="20"/>
                <w:szCs w:val="20"/>
              </w:rPr>
            </w:pPr>
            <w:r w:rsidRPr="008136E3">
              <w:rPr>
                <w:rFonts w:ascii="Montserrat" w:hAnsi="Montserrat" w:cs="Courier New"/>
                <w:color w:val="000000" w:themeColor="text1"/>
                <w:sz w:val="20"/>
                <w:szCs w:val="20"/>
              </w:rPr>
              <w:t>5</w:t>
            </w:r>
          </w:p>
        </w:tc>
      </w:tr>
      <w:tr w:rsidR="00746308" w:rsidRPr="008136E3" w14:paraId="1E482786" w14:textId="77777777" w:rsidTr="00746308">
        <w:trPr>
          <w:trHeight w:val="241"/>
        </w:trPr>
        <w:tc>
          <w:tcPr>
            <w:tcW w:w="1382" w:type="dxa"/>
            <w:vAlign w:val="center"/>
            <w:hideMark/>
          </w:tcPr>
          <w:p w14:paraId="647060F3" w14:textId="77777777" w:rsidR="00746308" w:rsidRPr="008136E3" w:rsidRDefault="00746308" w:rsidP="00E701F7">
            <w:pPr>
              <w:jc w:val="center"/>
              <w:rPr>
                <w:rFonts w:ascii="Montserrat" w:hAnsi="Montserrat" w:cs="Arial"/>
                <w:b/>
                <w:bCs/>
                <w:color w:val="000000" w:themeColor="text1"/>
                <w:sz w:val="20"/>
                <w:szCs w:val="20"/>
              </w:rPr>
            </w:pPr>
            <w:r w:rsidRPr="008136E3">
              <w:rPr>
                <w:rFonts w:ascii="Montserrat" w:hAnsi="Montserrat" w:cs="Arial"/>
                <w:b/>
                <w:bCs/>
                <w:color w:val="000000" w:themeColor="text1"/>
                <w:sz w:val="20"/>
                <w:szCs w:val="20"/>
              </w:rPr>
              <w:t>6</w:t>
            </w:r>
          </w:p>
        </w:tc>
        <w:tc>
          <w:tcPr>
            <w:tcW w:w="4213" w:type="dxa"/>
            <w:hideMark/>
          </w:tcPr>
          <w:p w14:paraId="464432A7" w14:textId="77777777" w:rsidR="00746308" w:rsidRPr="008136E3" w:rsidRDefault="00746308" w:rsidP="00E701F7">
            <w:pPr>
              <w:jc w:val="both"/>
              <w:rPr>
                <w:rFonts w:ascii="Montserrat" w:hAnsi="Montserrat" w:cs="Arial"/>
                <w:sz w:val="20"/>
                <w:szCs w:val="20"/>
              </w:rPr>
            </w:pPr>
            <w:r w:rsidRPr="008136E3">
              <w:rPr>
                <w:rFonts w:ascii="Montserrat" w:hAnsi="Montserrat" w:cs="Arial"/>
                <w:sz w:val="20"/>
                <w:szCs w:val="20"/>
              </w:rPr>
              <w:t>Adobe Sing</w:t>
            </w:r>
          </w:p>
        </w:tc>
        <w:tc>
          <w:tcPr>
            <w:tcW w:w="2106" w:type="dxa"/>
            <w:vAlign w:val="center"/>
            <w:hideMark/>
          </w:tcPr>
          <w:p w14:paraId="41580B7B" w14:textId="77777777" w:rsidR="00746308" w:rsidRPr="008136E3" w:rsidRDefault="00746308" w:rsidP="00E701F7">
            <w:pPr>
              <w:jc w:val="center"/>
              <w:rPr>
                <w:rFonts w:ascii="Montserrat" w:hAnsi="Montserrat" w:cs="Courier New"/>
                <w:color w:val="000000" w:themeColor="text1"/>
                <w:sz w:val="20"/>
                <w:szCs w:val="20"/>
              </w:rPr>
            </w:pPr>
            <w:r w:rsidRPr="008136E3">
              <w:rPr>
                <w:rFonts w:ascii="Montserrat" w:hAnsi="Montserrat" w:cs="Courier New"/>
                <w:color w:val="000000" w:themeColor="text1"/>
                <w:sz w:val="20"/>
                <w:szCs w:val="20"/>
              </w:rPr>
              <w:t>8</w:t>
            </w:r>
          </w:p>
        </w:tc>
        <w:tc>
          <w:tcPr>
            <w:tcW w:w="2106" w:type="dxa"/>
            <w:noWrap/>
            <w:vAlign w:val="center"/>
            <w:hideMark/>
          </w:tcPr>
          <w:p w14:paraId="69BD4D37" w14:textId="77777777" w:rsidR="00746308" w:rsidRPr="008136E3" w:rsidRDefault="00746308" w:rsidP="00E701F7">
            <w:pPr>
              <w:jc w:val="center"/>
              <w:rPr>
                <w:rFonts w:ascii="Montserrat" w:hAnsi="Montserrat" w:cs="Courier New"/>
                <w:color w:val="000000" w:themeColor="text1"/>
                <w:sz w:val="20"/>
                <w:szCs w:val="20"/>
              </w:rPr>
            </w:pPr>
            <w:r w:rsidRPr="008136E3">
              <w:rPr>
                <w:rFonts w:ascii="Montserrat" w:hAnsi="Montserrat" w:cs="Courier New"/>
                <w:color w:val="000000" w:themeColor="text1"/>
                <w:sz w:val="20"/>
                <w:szCs w:val="20"/>
              </w:rPr>
              <w:t>20</w:t>
            </w:r>
          </w:p>
        </w:tc>
      </w:tr>
      <w:tr w:rsidR="00746308" w:rsidRPr="008136E3" w14:paraId="4435CFF1" w14:textId="77777777" w:rsidTr="00746308">
        <w:trPr>
          <w:trHeight w:val="402"/>
        </w:trPr>
        <w:tc>
          <w:tcPr>
            <w:tcW w:w="1382" w:type="dxa"/>
            <w:vAlign w:val="center"/>
            <w:hideMark/>
          </w:tcPr>
          <w:p w14:paraId="512112C6" w14:textId="77777777" w:rsidR="00746308" w:rsidRPr="008136E3" w:rsidRDefault="00746308" w:rsidP="00E701F7">
            <w:pPr>
              <w:jc w:val="center"/>
              <w:rPr>
                <w:rFonts w:ascii="Montserrat" w:hAnsi="Montserrat" w:cs="Arial"/>
                <w:b/>
                <w:bCs/>
                <w:color w:val="000000" w:themeColor="text1"/>
                <w:sz w:val="20"/>
                <w:szCs w:val="20"/>
              </w:rPr>
            </w:pPr>
            <w:r w:rsidRPr="008136E3">
              <w:rPr>
                <w:rFonts w:ascii="Montserrat" w:hAnsi="Montserrat" w:cs="Arial"/>
                <w:b/>
                <w:bCs/>
                <w:color w:val="000000" w:themeColor="text1"/>
                <w:sz w:val="20"/>
                <w:szCs w:val="20"/>
              </w:rPr>
              <w:t>7</w:t>
            </w:r>
          </w:p>
        </w:tc>
        <w:tc>
          <w:tcPr>
            <w:tcW w:w="4213" w:type="dxa"/>
            <w:hideMark/>
          </w:tcPr>
          <w:p w14:paraId="7CDA20A0" w14:textId="77777777" w:rsidR="00746308" w:rsidRPr="008136E3" w:rsidRDefault="00746308" w:rsidP="00E701F7">
            <w:pPr>
              <w:jc w:val="both"/>
              <w:rPr>
                <w:rFonts w:ascii="Montserrat" w:hAnsi="Montserrat" w:cs="Arial"/>
                <w:sz w:val="20"/>
                <w:szCs w:val="20"/>
              </w:rPr>
            </w:pPr>
            <w:r w:rsidRPr="008136E3">
              <w:rPr>
                <w:rFonts w:ascii="Montserrat" w:hAnsi="Montserrat" w:cs="Arial"/>
                <w:sz w:val="20"/>
                <w:szCs w:val="20"/>
              </w:rPr>
              <w:t>Software para el Cálculo y Análisis de Precios Unitarios en Materia de Obras Públikcas</w:t>
            </w:r>
          </w:p>
        </w:tc>
        <w:tc>
          <w:tcPr>
            <w:tcW w:w="2106" w:type="dxa"/>
            <w:vAlign w:val="center"/>
            <w:hideMark/>
          </w:tcPr>
          <w:p w14:paraId="57228D24" w14:textId="1F121CB5" w:rsidR="00746308" w:rsidRPr="008136E3" w:rsidRDefault="00CC45FF" w:rsidP="00E701F7">
            <w:pPr>
              <w:jc w:val="center"/>
              <w:rPr>
                <w:rFonts w:ascii="Montserrat" w:hAnsi="Montserrat" w:cs="Courier New"/>
                <w:color w:val="000000" w:themeColor="text1"/>
                <w:sz w:val="20"/>
                <w:szCs w:val="20"/>
              </w:rPr>
            </w:pPr>
            <w:r w:rsidRPr="008136E3">
              <w:rPr>
                <w:rFonts w:ascii="Montserrat" w:hAnsi="Montserrat" w:cs="Courier New"/>
                <w:color w:val="000000" w:themeColor="text1"/>
                <w:sz w:val="20"/>
                <w:szCs w:val="20"/>
              </w:rPr>
              <w:t>4</w:t>
            </w:r>
          </w:p>
        </w:tc>
        <w:tc>
          <w:tcPr>
            <w:tcW w:w="2106" w:type="dxa"/>
            <w:noWrap/>
            <w:vAlign w:val="center"/>
            <w:hideMark/>
          </w:tcPr>
          <w:p w14:paraId="638D7106" w14:textId="77777777" w:rsidR="00746308" w:rsidRPr="008136E3" w:rsidRDefault="00746308" w:rsidP="00E701F7">
            <w:pPr>
              <w:jc w:val="center"/>
              <w:rPr>
                <w:rFonts w:ascii="Montserrat" w:hAnsi="Montserrat" w:cs="Courier New"/>
                <w:color w:val="000000" w:themeColor="text1"/>
                <w:sz w:val="20"/>
                <w:szCs w:val="20"/>
              </w:rPr>
            </w:pPr>
            <w:r w:rsidRPr="008136E3">
              <w:rPr>
                <w:rFonts w:ascii="Montserrat" w:hAnsi="Montserrat" w:cs="Courier New"/>
                <w:color w:val="000000" w:themeColor="text1"/>
                <w:sz w:val="20"/>
                <w:szCs w:val="20"/>
              </w:rPr>
              <w:t>8</w:t>
            </w:r>
          </w:p>
        </w:tc>
      </w:tr>
      <w:tr w:rsidR="00746308" w:rsidRPr="008136E3" w14:paraId="2BB77FEF" w14:textId="77777777" w:rsidTr="00746308">
        <w:trPr>
          <w:trHeight w:val="241"/>
        </w:trPr>
        <w:tc>
          <w:tcPr>
            <w:tcW w:w="1382" w:type="dxa"/>
            <w:vAlign w:val="center"/>
          </w:tcPr>
          <w:p w14:paraId="5F772571" w14:textId="77777777" w:rsidR="00746308" w:rsidRPr="008136E3" w:rsidRDefault="00746308" w:rsidP="00E701F7">
            <w:pPr>
              <w:jc w:val="center"/>
              <w:rPr>
                <w:rFonts w:ascii="Montserrat" w:hAnsi="Montserrat" w:cs="Arial"/>
                <w:b/>
                <w:bCs/>
                <w:color w:val="000000" w:themeColor="text1"/>
                <w:sz w:val="20"/>
                <w:szCs w:val="20"/>
              </w:rPr>
            </w:pPr>
          </w:p>
        </w:tc>
        <w:tc>
          <w:tcPr>
            <w:tcW w:w="4213" w:type="dxa"/>
            <w:vAlign w:val="center"/>
          </w:tcPr>
          <w:p w14:paraId="78E45888" w14:textId="77777777" w:rsidR="00746308" w:rsidRPr="008136E3" w:rsidRDefault="00746308" w:rsidP="00E701F7">
            <w:pPr>
              <w:jc w:val="center"/>
              <w:rPr>
                <w:rFonts w:ascii="Montserrat" w:hAnsi="Montserrat" w:cs="Courier New"/>
                <w:color w:val="000000" w:themeColor="text1"/>
                <w:sz w:val="20"/>
                <w:szCs w:val="20"/>
              </w:rPr>
            </w:pPr>
            <w:r w:rsidRPr="008136E3">
              <w:rPr>
                <w:rFonts w:ascii="Montserrat" w:hAnsi="Montserrat" w:cs="Courier New"/>
                <w:color w:val="000000" w:themeColor="text1"/>
                <w:sz w:val="20"/>
                <w:szCs w:val="20"/>
              </w:rPr>
              <w:t>TOTAL</w:t>
            </w:r>
          </w:p>
        </w:tc>
        <w:tc>
          <w:tcPr>
            <w:tcW w:w="2106" w:type="dxa"/>
            <w:vAlign w:val="center"/>
          </w:tcPr>
          <w:p w14:paraId="6B255C9A" w14:textId="0CF9671F" w:rsidR="00746308" w:rsidRPr="008136E3" w:rsidRDefault="00746308" w:rsidP="00E701F7">
            <w:pPr>
              <w:jc w:val="center"/>
              <w:rPr>
                <w:rFonts w:ascii="Montserrat" w:hAnsi="Montserrat" w:cs="Courier New"/>
                <w:b/>
                <w:bCs/>
                <w:color w:val="000000" w:themeColor="text1"/>
                <w:sz w:val="20"/>
                <w:szCs w:val="20"/>
              </w:rPr>
            </w:pPr>
            <w:r w:rsidRPr="008136E3">
              <w:rPr>
                <w:rFonts w:ascii="Montserrat" w:hAnsi="Montserrat" w:cs="Courier New"/>
                <w:b/>
                <w:bCs/>
                <w:color w:val="000000" w:themeColor="text1"/>
                <w:sz w:val="20"/>
                <w:szCs w:val="20"/>
              </w:rPr>
              <w:t>18</w:t>
            </w:r>
            <w:r w:rsidR="00CC45FF" w:rsidRPr="008136E3">
              <w:rPr>
                <w:rFonts w:ascii="Montserrat" w:hAnsi="Montserrat" w:cs="Courier New"/>
                <w:b/>
                <w:bCs/>
                <w:color w:val="000000" w:themeColor="text1"/>
                <w:sz w:val="20"/>
                <w:szCs w:val="20"/>
              </w:rPr>
              <w:t>7</w:t>
            </w:r>
          </w:p>
        </w:tc>
        <w:tc>
          <w:tcPr>
            <w:tcW w:w="2106" w:type="dxa"/>
            <w:noWrap/>
            <w:vAlign w:val="center"/>
          </w:tcPr>
          <w:p w14:paraId="135E8240" w14:textId="77777777" w:rsidR="00746308" w:rsidRPr="008136E3" w:rsidRDefault="00746308" w:rsidP="00E701F7">
            <w:pPr>
              <w:jc w:val="center"/>
              <w:rPr>
                <w:rFonts w:ascii="Montserrat" w:hAnsi="Montserrat" w:cs="Courier New"/>
                <w:b/>
                <w:bCs/>
                <w:color w:val="000000" w:themeColor="text1"/>
                <w:sz w:val="20"/>
                <w:szCs w:val="20"/>
              </w:rPr>
            </w:pPr>
            <w:r w:rsidRPr="008136E3">
              <w:rPr>
                <w:rFonts w:ascii="Montserrat" w:hAnsi="Montserrat" w:cs="Courier New"/>
                <w:b/>
                <w:bCs/>
                <w:color w:val="000000" w:themeColor="text1"/>
                <w:sz w:val="20"/>
                <w:szCs w:val="20"/>
              </w:rPr>
              <w:t>462</w:t>
            </w:r>
          </w:p>
        </w:tc>
      </w:tr>
      <w:bookmarkEnd w:id="3"/>
    </w:tbl>
    <w:p w14:paraId="7DC751EE" w14:textId="77777777" w:rsidR="00562E8C" w:rsidRPr="008136E3" w:rsidRDefault="00562E8C" w:rsidP="00E91F13">
      <w:pPr>
        <w:autoSpaceDE w:val="0"/>
        <w:autoSpaceDN w:val="0"/>
        <w:adjustRightInd w:val="0"/>
        <w:jc w:val="both"/>
        <w:rPr>
          <w:rFonts w:ascii="Montserrat" w:hAnsi="Montserrat" w:cs="Arial"/>
          <w:sz w:val="20"/>
          <w:szCs w:val="20"/>
        </w:rPr>
      </w:pPr>
    </w:p>
    <w:p w14:paraId="13387346" w14:textId="31538E6C" w:rsidR="00CC45FF" w:rsidRPr="008136E3" w:rsidRDefault="00CC45FF" w:rsidP="00E91F13">
      <w:pPr>
        <w:jc w:val="both"/>
        <w:rPr>
          <w:rFonts w:ascii="Montserrat" w:hAnsi="Montserrat" w:cs="Arial"/>
          <w:sz w:val="20"/>
          <w:szCs w:val="20"/>
        </w:rPr>
      </w:pPr>
      <w:r w:rsidRPr="008136E3">
        <w:rPr>
          <w:rFonts w:ascii="Montserrat" w:hAnsi="Montserrat" w:cs="Arial"/>
          <w:sz w:val="20"/>
          <w:szCs w:val="20"/>
        </w:rPr>
        <w:t xml:space="preserve">Las cantidades descritas en el cuadro que antecede son referenciales, la contratación a realizarse será abierta en presupuesto con base en el presupuesto mínimo y máximo autorizado. </w:t>
      </w:r>
    </w:p>
    <w:p w14:paraId="33B5CDCD" w14:textId="77777777" w:rsidR="000B3A82" w:rsidRPr="008136E3" w:rsidRDefault="000B3A82" w:rsidP="00E91F13">
      <w:pPr>
        <w:autoSpaceDE w:val="0"/>
        <w:autoSpaceDN w:val="0"/>
        <w:adjustRightInd w:val="0"/>
        <w:jc w:val="both"/>
        <w:rPr>
          <w:rFonts w:ascii="Montserrat" w:hAnsi="Montserrat" w:cs="Arial"/>
          <w:sz w:val="20"/>
          <w:szCs w:val="20"/>
        </w:rPr>
      </w:pPr>
    </w:p>
    <w:p w14:paraId="51F47135" w14:textId="77777777" w:rsidR="00943F62" w:rsidRPr="008136E3" w:rsidRDefault="00943F62" w:rsidP="00E91F13">
      <w:pPr>
        <w:pStyle w:val="Ttulo1"/>
        <w:spacing w:before="0" w:after="0"/>
        <w:jc w:val="both"/>
        <w:rPr>
          <w:rFonts w:ascii="Montserrat" w:hAnsi="Montserrat" w:cs="Arial"/>
          <w:sz w:val="20"/>
          <w:szCs w:val="20"/>
        </w:rPr>
      </w:pPr>
      <w:bookmarkStart w:id="4" w:name="_Toc226386338"/>
      <w:bookmarkStart w:id="5" w:name="_Toc80807313"/>
      <w:r w:rsidRPr="008136E3">
        <w:rPr>
          <w:rFonts w:ascii="Montserrat" w:hAnsi="Montserrat" w:cs="Arial"/>
          <w:sz w:val="20"/>
          <w:szCs w:val="20"/>
        </w:rPr>
        <w:t>Criterios Aplicables para el Derecho de Uso</w:t>
      </w:r>
      <w:bookmarkEnd w:id="4"/>
      <w:r w:rsidRPr="008136E3">
        <w:rPr>
          <w:rFonts w:ascii="Montserrat" w:hAnsi="Montserrat" w:cs="Arial"/>
          <w:sz w:val="20"/>
          <w:szCs w:val="20"/>
        </w:rPr>
        <w:t xml:space="preserve"> </w:t>
      </w:r>
      <w:bookmarkEnd w:id="5"/>
    </w:p>
    <w:p w14:paraId="29A7E881" w14:textId="77777777" w:rsidR="00943F62" w:rsidRPr="008136E3" w:rsidRDefault="00943F62" w:rsidP="00E91F13">
      <w:pPr>
        <w:autoSpaceDE w:val="0"/>
        <w:autoSpaceDN w:val="0"/>
        <w:adjustRightInd w:val="0"/>
        <w:jc w:val="both"/>
        <w:rPr>
          <w:rFonts w:ascii="Montserrat" w:hAnsi="Montserrat" w:cs="Arial"/>
          <w:sz w:val="20"/>
          <w:szCs w:val="20"/>
        </w:rPr>
      </w:pPr>
    </w:p>
    <w:p w14:paraId="298F6612" w14:textId="77777777" w:rsidR="00943F62" w:rsidRPr="008136E3" w:rsidRDefault="00943F62" w:rsidP="00E91F13">
      <w:pPr>
        <w:autoSpaceDE w:val="0"/>
        <w:autoSpaceDN w:val="0"/>
        <w:adjustRightInd w:val="0"/>
        <w:jc w:val="both"/>
        <w:rPr>
          <w:rFonts w:ascii="Montserrat" w:hAnsi="Montserrat" w:cs="Arial"/>
          <w:sz w:val="20"/>
          <w:szCs w:val="20"/>
        </w:rPr>
      </w:pPr>
      <w:r w:rsidRPr="008136E3">
        <w:rPr>
          <w:rFonts w:ascii="Montserrat" w:hAnsi="Montserrat" w:cs="Arial"/>
          <w:sz w:val="20"/>
          <w:szCs w:val="20"/>
        </w:rPr>
        <w:t>El licitante interesado en su cotización deberá considerar lo siguiente:</w:t>
      </w:r>
    </w:p>
    <w:p w14:paraId="7D4B85C5" w14:textId="77777777" w:rsidR="00943F62" w:rsidRPr="008136E3" w:rsidRDefault="00943F62" w:rsidP="00E91F13">
      <w:pPr>
        <w:pStyle w:val="Prrafodelista"/>
        <w:numPr>
          <w:ilvl w:val="0"/>
          <w:numId w:val="6"/>
        </w:numPr>
        <w:autoSpaceDE w:val="0"/>
        <w:autoSpaceDN w:val="0"/>
        <w:adjustRightInd w:val="0"/>
        <w:jc w:val="both"/>
        <w:rPr>
          <w:rFonts w:ascii="Montserrat" w:hAnsi="Montserrat" w:cs="Arial"/>
          <w:sz w:val="20"/>
          <w:szCs w:val="20"/>
        </w:rPr>
      </w:pPr>
      <w:r w:rsidRPr="008136E3">
        <w:rPr>
          <w:rFonts w:ascii="Montserrat" w:hAnsi="Montserrat" w:cs="Arial"/>
          <w:sz w:val="20"/>
          <w:szCs w:val="20"/>
        </w:rPr>
        <w:t>Que las especificaciones plasmadas en el presente documento son los requerimientos mínimos para la contratación.</w:t>
      </w:r>
    </w:p>
    <w:p w14:paraId="5557D079" w14:textId="175E3D9B" w:rsidR="00943F62" w:rsidRPr="008136E3" w:rsidRDefault="00943F62" w:rsidP="00E91F13">
      <w:pPr>
        <w:pStyle w:val="Prrafodelista"/>
        <w:numPr>
          <w:ilvl w:val="0"/>
          <w:numId w:val="6"/>
        </w:numPr>
        <w:autoSpaceDE w:val="0"/>
        <w:autoSpaceDN w:val="0"/>
        <w:adjustRightInd w:val="0"/>
        <w:jc w:val="both"/>
        <w:rPr>
          <w:rFonts w:ascii="Montserrat" w:hAnsi="Montserrat" w:cs="Arial"/>
          <w:sz w:val="20"/>
          <w:szCs w:val="20"/>
        </w:rPr>
      </w:pPr>
      <w:r w:rsidRPr="008136E3">
        <w:rPr>
          <w:rFonts w:ascii="Montserrat" w:hAnsi="Montserrat" w:cs="Arial"/>
          <w:sz w:val="20"/>
          <w:szCs w:val="20"/>
        </w:rPr>
        <w:t xml:space="preserve">Todo el software ofertado deberá </w:t>
      </w:r>
      <w:r w:rsidR="002358B6" w:rsidRPr="008136E3">
        <w:rPr>
          <w:rFonts w:ascii="Montserrat" w:hAnsi="Montserrat" w:cs="Arial"/>
          <w:sz w:val="20"/>
          <w:szCs w:val="20"/>
        </w:rPr>
        <w:t xml:space="preserve">corresponder a </w:t>
      </w:r>
      <w:r w:rsidRPr="008136E3">
        <w:rPr>
          <w:rFonts w:ascii="Montserrat" w:hAnsi="Montserrat" w:cs="Arial"/>
          <w:sz w:val="20"/>
          <w:szCs w:val="20"/>
        </w:rPr>
        <w:t>la última versión liberada por los fabricantes.</w:t>
      </w:r>
    </w:p>
    <w:p w14:paraId="24E5A02E" w14:textId="77777777" w:rsidR="00943F62" w:rsidRPr="008136E3" w:rsidRDefault="00943F62" w:rsidP="00E91F13">
      <w:pPr>
        <w:pStyle w:val="Prrafodelista"/>
        <w:numPr>
          <w:ilvl w:val="0"/>
          <w:numId w:val="6"/>
        </w:numPr>
        <w:autoSpaceDE w:val="0"/>
        <w:autoSpaceDN w:val="0"/>
        <w:adjustRightInd w:val="0"/>
        <w:jc w:val="both"/>
        <w:rPr>
          <w:rFonts w:ascii="Montserrat" w:hAnsi="Montserrat" w:cs="Arial"/>
          <w:sz w:val="20"/>
          <w:szCs w:val="20"/>
        </w:rPr>
      </w:pPr>
      <w:r w:rsidRPr="008136E3">
        <w:rPr>
          <w:rFonts w:ascii="Montserrat" w:hAnsi="Montserrat" w:cs="Arial"/>
          <w:sz w:val="20"/>
          <w:szCs w:val="20"/>
        </w:rPr>
        <w:t xml:space="preserve">El software deberá cumplir con los requerimientos, especificaciones y características técnicas descritas en el presente anexo técnico. </w:t>
      </w:r>
    </w:p>
    <w:p w14:paraId="183EBF9B" w14:textId="511D42B0" w:rsidR="00943F62" w:rsidRPr="008136E3" w:rsidRDefault="00943F62" w:rsidP="00E91F13">
      <w:pPr>
        <w:pStyle w:val="Prrafodelista"/>
        <w:numPr>
          <w:ilvl w:val="0"/>
          <w:numId w:val="6"/>
        </w:numPr>
        <w:autoSpaceDE w:val="0"/>
        <w:autoSpaceDN w:val="0"/>
        <w:adjustRightInd w:val="0"/>
        <w:jc w:val="both"/>
        <w:rPr>
          <w:rFonts w:ascii="Montserrat" w:hAnsi="Montserrat" w:cs="Arial"/>
          <w:sz w:val="20"/>
          <w:szCs w:val="20"/>
        </w:rPr>
      </w:pPr>
      <w:r w:rsidRPr="008136E3">
        <w:rPr>
          <w:rFonts w:ascii="Montserrat" w:hAnsi="Montserrat" w:cs="Arial"/>
          <w:sz w:val="20"/>
          <w:szCs w:val="20"/>
        </w:rPr>
        <w:t xml:space="preserve">El </w:t>
      </w:r>
      <w:r w:rsidR="00A030B0" w:rsidRPr="008136E3">
        <w:rPr>
          <w:rFonts w:ascii="Montserrat" w:hAnsi="Montserrat" w:cs="Arial"/>
          <w:sz w:val="20"/>
          <w:szCs w:val="20"/>
        </w:rPr>
        <w:t>proveedor</w:t>
      </w:r>
      <w:r w:rsidR="00E3098D" w:rsidRPr="008136E3">
        <w:rPr>
          <w:rFonts w:ascii="Montserrat" w:hAnsi="Montserrat" w:cs="Arial"/>
          <w:sz w:val="20"/>
          <w:szCs w:val="20"/>
        </w:rPr>
        <w:t xml:space="preserve"> </w:t>
      </w:r>
      <w:r w:rsidRPr="008136E3">
        <w:rPr>
          <w:rFonts w:ascii="Montserrat" w:hAnsi="Montserrat" w:cs="Arial"/>
          <w:sz w:val="20"/>
          <w:szCs w:val="20"/>
        </w:rPr>
        <w:t>deberá de realizar la entrega del software requerido por el Instituto en los domicilios que se indiquen.</w:t>
      </w:r>
    </w:p>
    <w:p w14:paraId="3A496E4F" w14:textId="77777777" w:rsidR="00943F62" w:rsidRPr="008136E3" w:rsidRDefault="00943F62" w:rsidP="00E91F13">
      <w:pPr>
        <w:pStyle w:val="Prrafodelista"/>
        <w:numPr>
          <w:ilvl w:val="0"/>
          <w:numId w:val="6"/>
        </w:numPr>
        <w:autoSpaceDE w:val="0"/>
        <w:autoSpaceDN w:val="0"/>
        <w:adjustRightInd w:val="0"/>
        <w:jc w:val="both"/>
        <w:rPr>
          <w:rFonts w:ascii="Montserrat" w:hAnsi="Montserrat" w:cs="Arial"/>
          <w:sz w:val="20"/>
          <w:szCs w:val="20"/>
        </w:rPr>
      </w:pPr>
      <w:r w:rsidRPr="008136E3">
        <w:rPr>
          <w:rFonts w:ascii="Montserrat" w:hAnsi="Montserrat" w:cs="Arial"/>
          <w:sz w:val="20"/>
          <w:szCs w:val="20"/>
        </w:rPr>
        <w:t>El licitante deberá entregar al Administrador del Contrato los documentos firmados por la persona designada por el Administrador del Contrato en los que se acrediten la recepción de cada uno del software requerido.</w:t>
      </w:r>
    </w:p>
    <w:p w14:paraId="2E198DBD" w14:textId="128C7DCD" w:rsidR="00943F62" w:rsidRPr="008136E3" w:rsidRDefault="00943F62" w:rsidP="00E91F13">
      <w:pPr>
        <w:pStyle w:val="Prrafodelista"/>
        <w:numPr>
          <w:ilvl w:val="0"/>
          <w:numId w:val="6"/>
        </w:numPr>
        <w:autoSpaceDE w:val="0"/>
        <w:autoSpaceDN w:val="0"/>
        <w:adjustRightInd w:val="0"/>
        <w:jc w:val="both"/>
        <w:rPr>
          <w:rFonts w:ascii="Montserrat" w:hAnsi="Montserrat" w:cs="Arial"/>
          <w:sz w:val="20"/>
          <w:szCs w:val="20"/>
        </w:rPr>
      </w:pPr>
      <w:r w:rsidRPr="008136E3">
        <w:rPr>
          <w:rFonts w:ascii="Montserrat" w:hAnsi="Montserrat" w:cs="Arial"/>
          <w:sz w:val="20"/>
          <w:szCs w:val="20"/>
        </w:rPr>
        <w:lastRenderedPageBreak/>
        <w:t xml:space="preserve">Garantía de 1 año para el software </w:t>
      </w:r>
      <w:r w:rsidR="004845E0" w:rsidRPr="008136E3">
        <w:rPr>
          <w:rFonts w:ascii="Montserrat" w:hAnsi="Montserrat" w:cs="Arial"/>
          <w:sz w:val="20"/>
          <w:szCs w:val="20"/>
        </w:rPr>
        <w:t>objeto de el presente requerimiento</w:t>
      </w:r>
      <w:r w:rsidRPr="008136E3">
        <w:rPr>
          <w:rFonts w:ascii="Montserrat" w:hAnsi="Montserrat" w:cs="Arial"/>
          <w:sz w:val="20"/>
          <w:szCs w:val="20"/>
        </w:rPr>
        <w:t xml:space="preserve"> por parte del fabricante.</w:t>
      </w:r>
    </w:p>
    <w:p w14:paraId="255F589D" w14:textId="65F69257" w:rsidR="00943F62" w:rsidRPr="008136E3" w:rsidRDefault="00943F62" w:rsidP="00E91F13">
      <w:pPr>
        <w:pStyle w:val="Prrafodelista"/>
        <w:numPr>
          <w:ilvl w:val="0"/>
          <w:numId w:val="6"/>
        </w:numPr>
        <w:autoSpaceDE w:val="0"/>
        <w:autoSpaceDN w:val="0"/>
        <w:adjustRightInd w:val="0"/>
        <w:jc w:val="both"/>
        <w:rPr>
          <w:rFonts w:ascii="Montserrat" w:hAnsi="Montserrat" w:cs="Arial"/>
          <w:sz w:val="20"/>
          <w:szCs w:val="20"/>
        </w:rPr>
      </w:pPr>
      <w:r w:rsidRPr="008136E3">
        <w:rPr>
          <w:rFonts w:ascii="Montserrat" w:hAnsi="Montserrat" w:cs="Arial"/>
          <w:sz w:val="20"/>
          <w:szCs w:val="20"/>
        </w:rPr>
        <w:t xml:space="preserve">El licitante deberá </w:t>
      </w:r>
      <w:r w:rsidR="008C0099" w:rsidRPr="008136E3">
        <w:rPr>
          <w:rFonts w:ascii="Montserrat" w:hAnsi="Montserrat" w:cs="Arial"/>
          <w:sz w:val="20"/>
          <w:szCs w:val="20"/>
        </w:rPr>
        <w:t>proporcionar</w:t>
      </w:r>
      <w:r w:rsidRPr="008136E3">
        <w:rPr>
          <w:rFonts w:ascii="Montserrat" w:hAnsi="Montserrat" w:cs="Arial"/>
          <w:sz w:val="20"/>
          <w:szCs w:val="20"/>
        </w:rPr>
        <w:t xml:space="preserve"> </w:t>
      </w:r>
      <w:r w:rsidR="008C0099" w:rsidRPr="008136E3">
        <w:rPr>
          <w:rFonts w:ascii="Montserrat" w:hAnsi="Montserrat" w:cs="Arial"/>
          <w:sz w:val="20"/>
          <w:szCs w:val="20"/>
        </w:rPr>
        <w:t>los</w:t>
      </w:r>
      <w:r w:rsidRPr="008136E3">
        <w:rPr>
          <w:rFonts w:ascii="Montserrat" w:hAnsi="Montserrat" w:cs="Arial"/>
          <w:sz w:val="20"/>
          <w:szCs w:val="20"/>
        </w:rPr>
        <w:t xml:space="preserve"> </w:t>
      </w:r>
      <w:r w:rsidR="008C0099" w:rsidRPr="008136E3">
        <w:rPr>
          <w:rFonts w:ascii="Montserrat" w:hAnsi="Montserrat" w:cs="Arial"/>
          <w:sz w:val="20"/>
          <w:szCs w:val="20"/>
        </w:rPr>
        <w:t xml:space="preserve">procedimientos y </w:t>
      </w:r>
      <w:r w:rsidRPr="008136E3">
        <w:rPr>
          <w:rFonts w:ascii="Montserrat" w:hAnsi="Montserrat" w:cs="Arial"/>
          <w:sz w:val="20"/>
          <w:szCs w:val="20"/>
        </w:rPr>
        <w:t>medios de comunicación para reportar fallas de software. Los medios para reportar fallas al menos deberán ser un número convencional, un celular y un correo electrónico.</w:t>
      </w:r>
    </w:p>
    <w:p w14:paraId="55D7476A" w14:textId="77777777" w:rsidR="00943F62" w:rsidRPr="008136E3" w:rsidRDefault="00943F62" w:rsidP="00E91F13">
      <w:pPr>
        <w:ind w:left="-540"/>
        <w:jc w:val="both"/>
        <w:rPr>
          <w:rFonts w:ascii="Montserrat" w:hAnsi="Montserrat" w:cs="Arial"/>
          <w:b/>
          <w:sz w:val="20"/>
          <w:szCs w:val="20"/>
        </w:rPr>
      </w:pPr>
    </w:p>
    <w:p w14:paraId="3EDB992E" w14:textId="77777777" w:rsidR="00943F62" w:rsidRPr="008136E3" w:rsidRDefault="00943F62" w:rsidP="00E91F13">
      <w:pPr>
        <w:pStyle w:val="Ttulo1"/>
        <w:spacing w:before="0" w:after="0"/>
        <w:jc w:val="both"/>
        <w:rPr>
          <w:rFonts w:ascii="Montserrat" w:hAnsi="Montserrat" w:cs="Arial"/>
          <w:sz w:val="20"/>
          <w:szCs w:val="20"/>
        </w:rPr>
      </w:pPr>
      <w:bookmarkStart w:id="6" w:name="_Toc226386339"/>
      <w:r w:rsidRPr="008136E3">
        <w:rPr>
          <w:rFonts w:ascii="Montserrat" w:hAnsi="Montserrat" w:cs="Arial"/>
          <w:sz w:val="20"/>
          <w:szCs w:val="20"/>
        </w:rPr>
        <w:t>Características</w:t>
      </w:r>
      <w:bookmarkEnd w:id="6"/>
    </w:p>
    <w:p w14:paraId="0990543A" w14:textId="77777777" w:rsidR="00943F62" w:rsidRPr="008136E3" w:rsidRDefault="00943F62" w:rsidP="00E91F13">
      <w:pPr>
        <w:jc w:val="both"/>
        <w:rPr>
          <w:rFonts w:ascii="Montserrat" w:hAnsi="Montserrat" w:cs="Arial"/>
          <w:sz w:val="20"/>
          <w:szCs w:val="20"/>
        </w:rPr>
      </w:pPr>
    </w:p>
    <w:p w14:paraId="00FBF8BC" w14:textId="09377088" w:rsidR="00943F62" w:rsidRPr="008136E3" w:rsidRDefault="00943F62" w:rsidP="00E91F13">
      <w:pPr>
        <w:jc w:val="both"/>
        <w:rPr>
          <w:rFonts w:ascii="Montserrat" w:hAnsi="Montserrat" w:cs="Arial"/>
          <w:sz w:val="20"/>
          <w:szCs w:val="20"/>
        </w:rPr>
      </w:pPr>
      <w:r w:rsidRPr="008136E3">
        <w:rPr>
          <w:rFonts w:ascii="Montserrat" w:hAnsi="Montserrat" w:cs="Arial"/>
          <w:sz w:val="20"/>
          <w:szCs w:val="20"/>
        </w:rPr>
        <w:t>El Instituto requiere el derecho de uso de los productos descritos en el numeral “</w:t>
      </w:r>
      <w:r w:rsidR="00BB48EE" w:rsidRPr="008136E3">
        <w:rPr>
          <w:rFonts w:ascii="Montserrat" w:hAnsi="Montserrat" w:cs="Arial"/>
          <w:sz w:val="20"/>
          <w:szCs w:val="20"/>
        </w:rPr>
        <w:t>2. Descripción amplia y detallada de los servicios requeridos</w:t>
      </w:r>
      <w:r w:rsidRPr="008136E3">
        <w:rPr>
          <w:rFonts w:ascii="Montserrat" w:hAnsi="Montserrat" w:cs="Arial"/>
          <w:sz w:val="20"/>
          <w:szCs w:val="20"/>
        </w:rPr>
        <w:t xml:space="preserve">” de este documento para su instalación en computadoras </w:t>
      </w:r>
      <w:r w:rsidR="00BB48EE" w:rsidRPr="008136E3">
        <w:rPr>
          <w:rFonts w:ascii="Montserrat" w:hAnsi="Montserrat" w:cs="Arial"/>
          <w:sz w:val="20"/>
          <w:szCs w:val="20"/>
        </w:rPr>
        <w:t xml:space="preserve">de </w:t>
      </w:r>
      <w:r w:rsidRPr="008136E3">
        <w:rPr>
          <w:rFonts w:ascii="Montserrat" w:hAnsi="Montserrat" w:cs="Arial"/>
          <w:sz w:val="20"/>
          <w:szCs w:val="20"/>
        </w:rPr>
        <w:t>escritorio y laptops; permitiendo con esto dar continuidad a la operación diaria del Instituto; y de esta forma dar cumplimiento con lo establecido en la normatividad.</w:t>
      </w:r>
    </w:p>
    <w:p w14:paraId="5D81F898" w14:textId="77777777" w:rsidR="00943F62" w:rsidRPr="008136E3" w:rsidRDefault="00943F62" w:rsidP="00E91F13">
      <w:pPr>
        <w:jc w:val="both"/>
        <w:rPr>
          <w:rFonts w:ascii="Montserrat" w:hAnsi="Montserrat" w:cs="Arial"/>
          <w:sz w:val="20"/>
          <w:szCs w:val="20"/>
        </w:rPr>
      </w:pPr>
    </w:p>
    <w:p w14:paraId="5E2AD72E" w14:textId="608ED7B0" w:rsidR="00943F62" w:rsidRPr="008136E3" w:rsidRDefault="00943F62" w:rsidP="00E91F13">
      <w:pPr>
        <w:jc w:val="both"/>
        <w:rPr>
          <w:rFonts w:ascii="Montserrat" w:hAnsi="Montserrat" w:cs="Arial"/>
          <w:sz w:val="20"/>
          <w:szCs w:val="20"/>
        </w:rPr>
      </w:pPr>
      <w:r w:rsidRPr="008136E3">
        <w:rPr>
          <w:rFonts w:ascii="Montserrat" w:hAnsi="Montserrat" w:cs="Arial"/>
          <w:sz w:val="20"/>
          <w:szCs w:val="20"/>
        </w:rPr>
        <w:t xml:space="preserve">El derecho de uso Comercial de los productos requeridos </w:t>
      </w:r>
      <w:r w:rsidR="00BB48EE" w:rsidRPr="008136E3">
        <w:rPr>
          <w:rFonts w:ascii="Montserrat" w:hAnsi="Montserrat" w:cs="Arial"/>
          <w:sz w:val="20"/>
          <w:szCs w:val="20"/>
        </w:rPr>
        <w:t xml:space="preserve">corresponderá </w:t>
      </w:r>
      <w:r w:rsidR="00CE66B0" w:rsidRPr="008136E3">
        <w:rPr>
          <w:rFonts w:ascii="Montserrat" w:hAnsi="Montserrat" w:cs="Arial"/>
          <w:sz w:val="20"/>
          <w:szCs w:val="20"/>
        </w:rPr>
        <w:t xml:space="preserve">a </w:t>
      </w:r>
      <w:r w:rsidRPr="008136E3">
        <w:rPr>
          <w:rFonts w:ascii="Montserrat" w:hAnsi="Montserrat" w:cs="Arial"/>
          <w:sz w:val="20"/>
          <w:szCs w:val="20"/>
        </w:rPr>
        <w:t>la última versión liberada por los fabricantes.</w:t>
      </w:r>
    </w:p>
    <w:p w14:paraId="13C107FD" w14:textId="77777777" w:rsidR="00F6002E" w:rsidRPr="008136E3" w:rsidRDefault="00F6002E" w:rsidP="00E91F13">
      <w:pPr>
        <w:jc w:val="both"/>
        <w:rPr>
          <w:rFonts w:ascii="Montserrat" w:hAnsi="Montserrat" w:cs="Arial"/>
          <w:sz w:val="20"/>
          <w:szCs w:val="20"/>
        </w:rPr>
      </w:pPr>
    </w:p>
    <w:p w14:paraId="0373FB2E" w14:textId="468FB241" w:rsidR="00E91F13" w:rsidRPr="008136E3" w:rsidRDefault="005A61B9" w:rsidP="00E91F13">
      <w:pPr>
        <w:jc w:val="both"/>
        <w:rPr>
          <w:rFonts w:ascii="Montserrat" w:hAnsi="Montserrat" w:cs="Arial"/>
          <w:sz w:val="20"/>
          <w:szCs w:val="20"/>
        </w:rPr>
      </w:pPr>
      <w:r w:rsidRPr="008136E3">
        <w:rPr>
          <w:rFonts w:ascii="Montserrat" w:hAnsi="Montserrat" w:cs="Arial"/>
          <w:sz w:val="20"/>
          <w:szCs w:val="20"/>
        </w:rPr>
        <w:t>La vigencia del derecho de uso de las licencias de software comercial objeto del presente Anexo Técnico será por un periodo de 12 meses a partir de la fecha de su activación.</w:t>
      </w:r>
    </w:p>
    <w:p w14:paraId="1AABB1C7" w14:textId="77777777" w:rsidR="005A61B9" w:rsidRPr="008136E3" w:rsidRDefault="005A61B9" w:rsidP="00E91F13">
      <w:pPr>
        <w:jc w:val="both"/>
        <w:rPr>
          <w:rFonts w:ascii="Montserrat" w:hAnsi="Montserrat" w:cs="Arial"/>
          <w:sz w:val="20"/>
          <w:szCs w:val="20"/>
        </w:rPr>
      </w:pPr>
    </w:p>
    <w:p w14:paraId="2C8DDD99" w14:textId="77777777" w:rsidR="00943F62" w:rsidRPr="008136E3" w:rsidRDefault="00943F62" w:rsidP="00E91F13">
      <w:pPr>
        <w:pStyle w:val="Ttulo1"/>
        <w:numPr>
          <w:ilvl w:val="1"/>
          <w:numId w:val="5"/>
        </w:numPr>
        <w:tabs>
          <w:tab w:val="num" w:pos="792"/>
        </w:tabs>
        <w:spacing w:before="0" w:after="0"/>
        <w:ind w:left="284" w:hanging="284"/>
        <w:jc w:val="both"/>
        <w:rPr>
          <w:rFonts w:ascii="Montserrat" w:hAnsi="Montserrat" w:cs="Arial"/>
          <w:sz w:val="20"/>
          <w:szCs w:val="20"/>
        </w:rPr>
      </w:pPr>
      <w:bookmarkStart w:id="7" w:name="_Toc226386340"/>
      <w:r w:rsidRPr="008136E3">
        <w:rPr>
          <w:rFonts w:ascii="Montserrat" w:hAnsi="Montserrat" w:cs="Arial"/>
          <w:sz w:val="20"/>
          <w:szCs w:val="20"/>
        </w:rPr>
        <w:t>Funcionales</w:t>
      </w:r>
      <w:bookmarkEnd w:id="7"/>
    </w:p>
    <w:p w14:paraId="73442393" w14:textId="77777777" w:rsidR="00E91F13" w:rsidRPr="008136E3" w:rsidRDefault="00E91F13" w:rsidP="00E91F13">
      <w:pPr>
        <w:ind w:left="708" w:hanging="708"/>
        <w:jc w:val="both"/>
        <w:rPr>
          <w:rFonts w:ascii="Montserrat" w:hAnsi="Montserrat" w:cs="Arial"/>
          <w:sz w:val="20"/>
          <w:szCs w:val="20"/>
        </w:rPr>
      </w:pPr>
    </w:p>
    <w:p w14:paraId="597B00E9" w14:textId="1377BAC0" w:rsidR="00943F62" w:rsidRPr="008136E3" w:rsidRDefault="00943F62" w:rsidP="00E91F13">
      <w:pPr>
        <w:ind w:left="708" w:hanging="708"/>
        <w:jc w:val="both"/>
        <w:rPr>
          <w:rFonts w:ascii="Montserrat" w:hAnsi="Montserrat" w:cs="Arial"/>
          <w:sz w:val="20"/>
          <w:szCs w:val="20"/>
        </w:rPr>
      </w:pPr>
      <w:r w:rsidRPr="008136E3">
        <w:rPr>
          <w:rFonts w:ascii="Montserrat" w:hAnsi="Montserrat" w:cs="Arial"/>
          <w:sz w:val="20"/>
          <w:szCs w:val="20"/>
        </w:rPr>
        <w:t>Los productos (software) requeridos deberán contar con las siguientes funcionalidades:</w:t>
      </w:r>
    </w:p>
    <w:p w14:paraId="2AF8A4F4" w14:textId="77777777" w:rsidR="00235E64" w:rsidRPr="008136E3" w:rsidRDefault="00235E64" w:rsidP="00E91F13">
      <w:pPr>
        <w:ind w:left="708" w:hanging="708"/>
        <w:jc w:val="both"/>
        <w:rPr>
          <w:rFonts w:ascii="Montserrat" w:hAnsi="Montserrat" w:cs="Arial"/>
          <w:sz w:val="20"/>
          <w:szCs w:val="20"/>
        </w:rPr>
      </w:pPr>
    </w:p>
    <w:tbl>
      <w:tblPr>
        <w:tblW w:w="963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7088"/>
      </w:tblGrid>
      <w:tr w:rsidR="00746308" w:rsidRPr="008136E3" w14:paraId="1E142E18" w14:textId="77777777" w:rsidTr="00746308">
        <w:trPr>
          <w:trHeight w:val="70"/>
          <w:tblHeader/>
        </w:trPr>
        <w:tc>
          <w:tcPr>
            <w:tcW w:w="2551"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06462358" w14:textId="77777777" w:rsidR="00746308" w:rsidRPr="008136E3" w:rsidRDefault="00746308" w:rsidP="00E701F7">
            <w:pPr>
              <w:rPr>
                <w:rFonts w:ascii="Montserrat" w:hAnsi="Montserrat" w:cs="Arial"/>
                <w:b/>
                <w:color w:val="000000"/>
                <w:sz w:val="18"/>
                <w:szCs w:val="18"/>
              </w:rPr>
            </w:pPr>
            <w:bookmarkStart w:id="8" w:name="_Toc135750645"/>
            <w:r w:rsidRPr="008136E3">
              <w:rPr>
                <w:rFonts w:ascii="Montserrat" w:hAnsi="Montserrat" w:cs="Arial"/>
                <w:b/>
                <w:color w:val="000000"/>
                <w:sz w:val="18"/>
                <w:szCs w:val="18"/>
              </w:rPr>
              <w:t>Concepto</w:t>
            </w:r>
          </w:p>
        </w:tc>
        <w:tc>
          <w:tcPr>
            <w:tcW w:w="7088"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4BC6A0D0" w14:textId="77777777" w:rsidR="00746308" w:rsidRPr="008136E3" w:rsidRDefault="00746308" w:rsidP="00E701F7">
            <w:pPr>
              <w:jc w:val="center"/>
              <w:rPr>
                <w:rFonts w:ascii="Montserrat" w:hAnsi="Montserrat" w:cs="Arial"/>
                <w:b/>
                <w:color w:val="000000"/>
                <w:sz w:val="18"/>
                <w:szCs w:val="18"/>
              </w:rPr>
            </w:pPr>
            <w:r w:rsidRPr="008136E3">
              <w:rPr>
                <w:rFonts w:ascii="Montserrat" w:hAnsi="Montserrat" w:cs="Arial"/>
                <w:b/>
                <w:color w:val="000000"/>
                <w:sz w:val="18"/>
                <w:szCs w:val="18"/>
              </w:rPr>
              <w:t>Descripción</w:t>
            </w:r>
          </w:p>
        </w:tc>
      </w:tr>
      <w:tr w:rsidR="00746308" w:rsidRPr="008136E3" w14:paraId="6876ECDB" w14:textId="77777777" w:rsidTr="00746308">
        <w:trPr>
          <w:trHeight w:val="70"/>
        </w:trPr>
        <w:tc>
          <w:tcPr>
            <w:tcW w:w="2551" w:type="dxa"/>
            <w:tcBorders>
              <w:top w:val="single" w:sz="4" w:space="0" w:color="000000"/>
              <w:left w:val="single" w:sz="4" w:space="0" w:color="000000"/>
              <w:bottom w:val="single" w:sz="4" w:space="0" w:color="000000"/>
              <w:right w:val="single" w:sz="4" w:space="0" w:color="000000"/>
            </w:tcBorders>
            <w:vAlign w:val="center"/>
          </w:tcPr>
          <w:p w14:paraId="07392318" w14:textId="77777777" w:rsidR="00746308" w:rsidRPr="008136E3" w:rsidRDefault="00746308" w:rsidP="00E701F7">
            <w:pPr>
              <w:rPr>
                <w:rFonts w:ascii="Montserrat" w:hAnsi="Montserrat" w:cs="Arial"/>
                <w:color w:val="000000"/>
                <w:sz w:val="18"/>
                <w:szCs w:val="18"/>
                <w:lang w:val="en-US"/>
              </w:rPr>
            </w:pPr>
            <w:r w:rsidRPr="008136E3">
              <w:rPr>
                <w:rFonts w:ascii="Montserrat" w:hAnsi="Montserrat" w:cs="Arial"/>
                <w:color w:val="000000"/>
                <w:sz w:val="18"/>
                <w:szCs w:val="18"/>
                <w:lang w:val="en-US"/>
              </w:rPr>
              <w:t>Acrobat Pro DC for teams all multiple platforms</w:t>
            </w:r>
          </w:p>
        </w:tc>
        <w:tc>
          <w:tcPr>
            <w:tcW w:w="7088" w:type="dxa"/>
            <w:tcBorders>
              <w:top w:val="single" w:sz="4" w:space="0" w:color="000000"/>
              <w:left w:val="single" w:sz="4" w:space="0" w:color="000000"/>
              <w:bottom w:val="single" w:sz="4" w:space="0" w:color="000000"/>
              <w:right w:val="single" w:sz="4" w:space="0" w:color="000000"/>
            </w:tcBorders>
          </w:tcPr>
          <w:p w14:paraId="3603F110" w14:textId="77777777" w:rsidR="00746308" w:rsidRPr="008136E3" w:rsidRDefault="00746308" w:rsidP="00E701F7">
            <w:pPr>
              <w:jc w:val="both"/>
              <w:rPr>
                <w:rFonts w:ascii="Montserrat" w:hAnsi="Montserrat" w:cs="Arial"/>
                <w:sz w:val="18"/>
                <w:szCs w:val="18"/>
              </w:rPr>
            </w:pPr>
            <w:r w:rsidRPr="008136E3">
              <w:rPr>
                <w:rFonts w:ascii="Montserrat" w:hAnsi="Montserrat" w:cs="Arial"/>
                <w:sz w:val="18"/>
                <w:szCs w:val="18"/>
              </w:rPr>
              <w:t>El Software debe permitir:</w:t>
            </w:r>
          </w:p>
          <w:p w14:paraId="5043C622"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sz w:val="18"/>
                <w:szCs w:val="18"/>
              </w:rPr>
              <w:t>Lectura de archivos en PDF</w:t>
            </w:r>
          </w:p>
          <w:p w14:paraId="5314DF97"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sz w:val="18"/>
                <w:szCs w:val="18"/>
              </w:rPr>
              <w:t>Creación de archivos PDF</w:t>
            </w:r>
          </w:p>
          <w:p w14:paraId="62D28A81"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sz w:val="18"/>
                <w:szCs w:val="18"/>
              </w:rPr>
              <w:t>Conversión de PDF a otros formatos</w:t>
            </w:r>
          </w:p>
          <w:p w14:paraId="42187139"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sz w:val="18"/>
                <w:szCs w:val="18"/>
              </w:rPr>
              <w:t>Edición de archivos PDF</w:t>
            </w:r>
          </w:p>
          <w:p w14:paraId="3EBC62EF"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sz w:val="18"/>
                <w:szCs w:val="18"/>
              </w:rPr>
              <w:t>Creación de formularios web y PDF</w:t>
            </w:r>
          </w:p>
          <w:p w14:paraId="5C2C52C0"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sz w:val="18"/>
                <w:szCs w:val="18"/>
              </w:rPr>
              <w:t>Revisión de documentos PDF</w:t>
            </w:r>
          </w:p>
          <w:p w14:paraId="2B6F671E"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sz w:val="18"/>
                <w:szCs w:val="18"/>
              </w:rPr>
              <w:t>Firma de documentos electrónicamente</w:t>
            </w:r>
          </w:p>
          <w:p w14:paraId="6BD3BBCB"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sz w:val="18"/>
                <w:szCs w:val="18"/>
              </w:rPr>
              <w:t>Protección de archivos PDF</w:t>
            </w:r>
          </w:p>
          <w:p w14:paraId="34D8490B"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sz w:val="18"/>
                <w:szCs w:val="18"/>
              </w:rPr>
              <w:t>Creación de archivos PDF que cumplan con los estándares</w:t>
            </w:r>
          </w:p>
        </w:tc>
      </w:tr>
      <w:tr w:rsidR="00746308" w:rsidRPr="008136E3" w14:paraId="03997592" w14:textId="77777777" w:rsidTr="00746308">
        <w:trPr>
          <w:trHeight w:val="567"/>
        </w:trPr>
        <w:tc>
          <w:tcPr>
            <w:tcW w:w="2551" w:type="dxa"/>
            <w:tcBorders>
              <w:top w:val="single" w:sz="4" w:space="0" w:color="000000"/>
              <w:left w:val="single" w:sz="4" w:space="0" w:color="000000"/>
              <w:bottom w:val="single" w:sz="4" w:space="0" w:color="000000"/>
              <w:right w:val="single" w:sz="4" w:space="0" w:color="000000"/>
            </w:tcBorders>
            <w:vAlign w:val="center"/>
          </w:tcPr>
          <w:p w14:paraId="356980CD" w14:textId="77777777" w:rsidR="00746308" w:rsidRPr="008136E3" w:rsidRDefault="00746308" w:rsidP="00E701F7">
            <w:pPr>
              <w:rPr>
                <w:rFonts w:ascii="Montserrat" w:hAnsi="Montserrat" w:cs="Arial"/>
                <w:color w:val="000000"/>
                <w:sz w:val="18"/>
                <w:szCs w:val="18"/>
              </w:rPr>
            </w:pPr>
            <w:r w:rsidRPr="008136E3">
              <w:rPr>
                <w:rFonts w:ascii="Montserrat" w:hAnsi="Montserrat" w:cs="Arial"/>
                <w:color w:val="000000"/>
                <w:sz w:val="18"/>
                <w:szCs w:val="18"/>
              </w:rPr>
              <w:t>Adobe Captivate 2019 o superior</w:t>
            </w:r>
          </w:p>
        </w:tc>
        <w:tc>
          <w:tcPr>
            <w:tcW w:w="7088" w:type="dxa"/>
            <w:tcBorders>
              <w:top w:val="single" w:sz="4" w:space="0" w:color="000000"/>
              <w:left w:val="single" w:sz="4" w:space="0" w:color="000000"/>
              <w:bottom w:val="single" w:sz="4" w:space="0" w:color="000000"/>
              <w:right w:val="single" w:sz="4" w:space="0" w:color="000000"/>
            </w:tcBorders>
          </w:tcPr>
          <w:p w14:paraId="2B7EF9E3" w14:textId="77777777" w:rsidR="00746308" w:rsidRPr="008136E3" w:rsidRDefault="00746308" w:rsidP="00E701F7">
            <w:pPr>
              <w:jc w:val="both"/>
              <w:rPr>
                <w:rFonts w:ascii="Montserrat" w:hAnsi="Montserrat" w:cs="Arial"/>
                <w:sz w:val="18"/>
                <w:szCs w:val="18"/>
              </w:rPr>
            </w:pPr>
            <w:r w:rsidRPr="008136E3">
              <w:rPr>
                <w:rFonts w:ascii="Montserrat" w:hAnsi="Montserrat" w:cs="Arial"/>
                <w:sz w:val="18"/>
                <w:szCs w:val="18"/>
              </w:rPr>
              <w:t>El Software debe permitir:</w:t>
            </w:r>
          </w:p>
          <w:p w14:paraId="414542E5"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sz w:val="18"/>
                <w:szCs w:val="18"/>
              </w:rPr>
              <w:t>Elaboración de videos tutoriales</w:t>
            </w:r>
          </w:p>
          <w:p w14:paraId="19242555"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sz w:val="18"/>
                <w:szCs w:val="18"/>
              </w:rPr>
              <w:t>Importar diapositivas de PowerPoint en Adobe Captive, introduciendo objetos, animaciones y    multimedia.</w:t>
            </w:r>
          </w:p>
          <w:p w14:paraId="1AB8F510"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sz w:val="18"/>
                <w:szCs w:val="18"/>
              </w:rPr>
              <w:t>Crear Video tutoriales con subtítulos personalizables a partir de las notas de las diapositivas.</w:t>
            </w:r>
          </w:p>
          <w:p w14:paraId="449E2FB8"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sz w:val="18"/>
                <w:szCs w:val="18"/>
              </w:rPr>
              <w:t xml:space="preserve">Permitir cambiar de formato texto a voz en el video tutorial y diapositivas. </w:t>
            </w:r>
          </w:p>
        </w:tc>
      </w:tr>
      <w:tr w:rsidR="00746308" w:rsidRPr="008136E3" w14:paraId="099362C2" w14:textId="77777777" w:rsidTr="00746308">
        <w:trPr>
          <w:trHeight w:val="567"/>
        </w:trPr>
        <w:tc>
          <w:tcPr>
            <w:tcW w:w="2551" w:type="dxa"/>
            <w:tcBorders>
              <w:top w:val="single" w:sz="4" w:space="0" w:color="000000"/>
              <w:left w:val="single" w:sz="4" w:space="0" w:color="000000"/>
              <w:bottom w:val="single" w:sz="4" w:space="0" w:color="000000"/>
              <w:right w:val="single" w:sz="4" w:space="0" w:color="000000"/>
            </w:tcBorders>
            <w:vAlign w:val="center"/>
          </w:tcPr>
          <w:p w14:paraId="31401FB5" w14:textId="77777777" w:rsidR="00746308" w:rsidRPr="008136E3" w:rsidRDefault="00746308" w:rsidP="00E701F7">
            <w:pPr>
              <w:rPr>
                <w:rFonts w:ascii="Montserrat" w:hAnsi="Montserrat" w:cs="Arial"/>
                <w:color w:val="000000"/>
                <w:sz w:val="18"/>
                <w:szCs w:val="18"/>
              </w:rPr>
            </w:pPr>
            <w:r w:rsidRPr="008136E3">
              <w:rPr>
                <w:rFonts w:ascii="Montserrat" w:hAnsi="Montserrat" w:cs="Arial"/>
                <w:color w:val="000000"/>
                <w:sz w:val="18"/>
                <w:szCs w:val="18"/>
              </w:rPr>
              <w:t>Software AutoCAD 2020 o superior</w:t>
            </w:r>
          </w:p>
        </w:tc>
        <w:tc>
          <w:tcPr>
            <w:tcW w:w="7088" w:type="dxa"/>
            <w:tcBorders>
              <w:top w:val="single" w:sz="4" w:space="0" w:color="000000"/>
              <w:left w:val="single" w:sz="4" w:space="0" w:color="000000"/>
              <w:bottom w:val="single" w:sz="4" w:space="0" w:color="000000"/>
              <w:right w:val="single" w:sz="4" w:space="0" w:color="000000"/>
            </w:tcBorders>
          </w:tcPr>
          <w:p w14:paraId="040D290A" w14:textId="77777777" w:rsidR="00746308" w:rsidRPr="008136E3" w:rsidRDefault="00746308" w:rsidP="00E701F7">
            <w:pPr>
              <w:jc w:val="both"/>
              <w:rPr>
                <w:rFonts w:ascii="Montserrat" w:hAnsi="Montserrat" w:cs="Arial"/>
                <w:color w:val="000000"/>
                <w:sz w:val="18"/>
                <w:szCs w:val="18"/>
              </w:rPr>
            </w:pPr>
            <w:r w:rsidRPr="008136E3">
              <w:rPr>
                <w:rFonts w:ascii="Montserrat" w:hAnsi="Montserrat" w:cs="Arial"/>
                <w:color w:val="000000"/>
                <w:sz w:val="18"/>
                <w:szCs w:val="18"/>
              </w:rPr>
              <w:t>El software debe permitir:</w:t>
            </w:r>
          </w:p>
          <w:p w14:paraId="07EC26A6"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bCs/>
                <w:sz w:val="18"/>
                <w:szCs w:val="18"/>
              </w:rPr>
              <w:t xml:space="preserve">Acotación inteligente, Mejoras de nube de revisión, PDF mejorados, PDF de salida optimizado, Controles multifuncionales, Línea de comandos, Pestañas de archivos, Paletas de herramientas, Explorador de contenido, Bloques dinámicos, Transparencia de objetos y capas, Administrador de conjuntos de planos o administrador de proyectos, Herramientas expréss, Vistas de cimientos, proyecciones, secciones y detalles, Restricciones paramétricas, Extracción de datos a tablas. DISEÑO: Líneas </w:t>
            </w:r>
            <w:r w:rsidRPr="008136E3">
              <w:rPr>
                <w:rFonts w:ascii="Montserrat" w:hAnsi="Montserrat" w:cs="Arial"/>
                <w:bCs/>
                <w:sz w:val="18"/>
                <w:szCs w:val="18"/>
              </w:rPr>
              <w:lastRenderedPageBreak/>
              <w:t>y curvas de alta fidelidad, Matrices asociativas, Referencia a polígonos de centro de objeto, Modelo de coordinación, Mejoras de referencia a la nube de puntos, UCS dinámico de nube de puntos, Modelado 3D de malla/superficie/sólido, Controles en el lienzo, ViewCube, Estilos visuales, Materiales, Iluminación, Renderización, Importar archivos SKP, CONECTIVIDAD: tecnología tRUSTEDdwg, Publicación/calco subyacente de PDF Y DWF, Importar/exportar/calco subyacente de DGN, Conversión de DWG, Autodesk A360 software de colaboración A360, Panel de contenido de diseño, Sistema de coordenadas de geolocalización y mapas en línea, Carga segura,</w:t>
            </w:r>
            <w:r w:rsidRPr="008136E3">
              <w:rPr>
                <w:rFonts w:ascii="Montserrat" w:hAnsi="Montserrat" w:cs="Arial"/>
                <w:b/>
                <w:bCs/>
                <w:color w:val="666666"/>
                <w:sz w:val="18"/>
                <w:szCs w:val="18"/>
              </w:rPr>
              <w:t xml:space="preserve"> </w:t>
            </w:r>
            <w:r w:rsidRPr="008136E3">
              <w:rPr>
                <w:rFonts w:ascii="Montserrat" w:hAnsi="Montserrat" w:cs="Arial"/>
                <w:bCs/>
                <w:sz w:val="18"/>
                <w:szCs w:val="18"/>
              </w:rPr>
              <w:t>Compatibilidad con interfaz de usuario personalizable, Selección de efecto, Herramienta de transferencia de licencia en línea, Configuración personalizada de migración, Interfaz de usuario personalizable (CUI), Impresión 3D, Importar FBX, Inventor, IGES y otros modelos, Scripts de LISP/ARX, Interfaz de programación de aplicaciones, Scripts de LISP/ARX, Interfaz de programación de aplicaciones, Grabadora de acciones, Licencia en red, Herramientas de estándares CAD, PERSONALIZACIÓN:    Autodesk Exchange Apps (ingles), Sysvar Monitor)</w:t>
            </w:r>
          </w:p>
        </w:tc>
      </w:tr>
      <w:tr w:rsidR="00746308" w:rsidRPr="008136E3" w14:paraId="78E56D09" w14:textId="77777777" w:rsidTr="00746308">
        <w:trPr>
          <w:trHeight w:val="567"/>
        </w:trPr>
        <w:tc>
          <w:tcPr>
            <w:tcW w:w="2551" w:type="dxa"/>
            <w:tcBorders>
              <w:top w:val="single" w:sz="4" w:space="0" w:color="000000"/>
              <w:left w:val="single" w:sz="4" w:space="0" w:color="000000"/>
              <w:bottom w:val="single" w:sz="4" w:space="0" w:color="000000"/>
              <w:right w:val="single" w:sz="4" w:space="0" w:color="000000"/>
            </w:tcBorders>
            <w:vAlign w:val="center"/>
          </w:tcPr>
          <w:p w14:paraId="764065A5" w14:textId="77777777" w:rsidR="00746308" w:rsidRPr="008136E3" w:rsidRDefault="00746308" w:rsidP="00E701F7">
            <w:pPr>
              <w:rPr>
                <w:rFonts w:ascii="Montserrat" w:hAnsi="Montserrat" w:cs="Arial"/>
                <w:color w:val="000000"/>
                <w:sz w:val="18"/>
                <w:szCs w:val="18"/>
                <w:lang w:val="en-US"/>
              </w:rPr>
            </w:pPr>
            <w:r w:rsidRPr="008136E3">
              <w:rPr>
                <w:rFonts w:ascii="Montserrat" w:hAnsi="Montserrat" w:cs="Arial"/>
                <w:color w:val="000000"/>
                <w:sz w:val="18"/>
                <w:szCs w:val="18"/>
                <w:lang w:val="en-US"/>
              </w:rPr>
              <w:t>Adobe Creative Cloud All Apps</w:t>
            </w:r>
          </w:p>
        </w:tc>
        <w:tc>
          <w:tcPr>
            <w:tcW w:w="7088" w:type="dxa"/>
            <w:tcBorders>
              <w:top w:val="single" w:sz="4" w:space="0" w:color="000000"/>
              <w:left w:val="single" w:sz="4" w:space="0" w:color="000000"/>
              <w:bottom w:val="single" w:sz="4" w:space="0" w:color="000000"/>
              <w:right w:val="single" w:sz="4" w:space="0" w:color="000000"/>
            </w:tcBorders>
          </w:tcPr>
          <w:p w14:paraId="1F885B7C"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rPr>
              <w:t>Flash Professional</w:t>
            </w:r>
            <w:r w:rsidRPr="008136E3">
              <w:rPr>
                <w:rFonts w:ascii="Montserrat" w:hAnsi="Montserrat" w:cs="Arial"/>
                <w:sz w:val="18"/>
                <w:szCs w:val="18"/>
              </w:rPr>
              <w:t>: Creación de animaciones para web.</w:t>
            </w:r>
          </w:p>
          <w:p w14:paraId="4D2A774B"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Flash Builder: </w:t>
            </w:r>
            <w:r w:rsidRPr="008136E3">
              <w:rPr>
                <w:rFonts w:ascii="Montserrat" w:hAnsi="Montserrat" w:cs="Arial"/>
                <w:sz w:val="18"/>
                <w:szCs w:val="18"/>
              </w:rPr>
              <w:t>Codificar aplicaciones Flash para dispositivos móviles.</w:t>
            </w:r>
          </w:p>
          <w:p w14:paraId="712F4A84"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rPr>
              <w:t xml:space="preserve">Adobe InDesign: </w:t>
            </w:r>
            <w:r w:rsidRPr="008136E3">
              <w:rPr>
                <w:rFonts w:ascii="Montserrat" w:hAnsi="Montserrat" w:cs="Arial"/>
                <w:sz w:val="18"/>
                <w:szCs w:val="18"/>
              </w:rPr>
              <w:t>Diseño y maquetación de documentos interactivos, publicaciones y material impreso.</w:t>
            </w:r>
          </w:p>
          <w:p w14:paraId="3E4A94BA"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rPr>
              <w:t xml:space="preserve">Adobe InCopy: </w:t>
            </w:r>
            <w:r w:rsidRPr="008136E3">
              <w:rPr>
                <w:rFonts w:ascii="Montserrat" w:hAnsi="Montserrat" w:cs="Arial"/>
                <w:sz w:val="18"/>
                <w:szCs w:val="18"/>
              </w:rPr>
              <w:t>Dar estilos y seguimiento de cambios en un texto.</w:t>
            </w:r>
          </w:p>
          <w:p w14:paraId="4E387744"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Adobe Dreamweaver: </w:t>
            </w:r>
            <w:r w:rsidRPr="008136E3">
              <w:rPr>
                <w:rFonts w:ascii="Montserrat" w:hAnsi="Montserrat" w:cs="Arial"/>
                <w:sz w:val="18"/>
                <w:szCs w:val="18"/>
              </w:rPr>
              <w:t>Diseño y maquetación para web y dispositivos móviles.</w:t>
            </w:r>
          </w:p>
          <w:p w14:paraId="6744416B"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Adobe Illustrator: </w:t>
            </w:r>
            <w:r w:rsidRPr="008136E3">
              <w:rPr>
                <w:rFonts w:ascii="Montserrat" w:hAnsi="Montserrat" w:cs="Arial"/>
                <w:sz w:val="18"/>
                <w:szCs w:val="18"/>
              </w:rPr>
              <w:t>Realizar ilustraciones e imágenes en vectores.</w:t>
            </w:r>
          </w:p>
          <w:p w14:paraId="408E9E48"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Fuse: </w:t>
            </w:r>
            <w:r w:rsidRPr="008136E3">
              <w:rPr>
                <w:rFonts w:ascii="Montserrat" w:hAnsi="Montserrat" w:cs="Arial"/>
                <w:sz w:val="18"/>
                <w:szCs w:val="18"/>
              </w:rPr>
              <w:t>Creación de personajes 3D para Photoshop.</w:t>
            </w:r>
          </w:p>
          <w:p w14:paraId="3A5B0606"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Adobe Photoshop: </w:t>
            </w:r>
            <w:r w:rsidRPr="008136E3">
              <w:rPr>
                <w:rFonts w:ascii="Montserrat" w:hAnsi="Montserrat" w:cs="Arial"/>
                <w:sz w:val="18"/>
                <w:szCs w:val="18"/>
              </w:rPr>
              <w:t>Edición y creación de imágenes en formato mapa de bits.</w:t>
            </w:r>
          </w:p>
          <w:p w14:paraId="5102F42A"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Acrobat completo (reader, destiller): </w:t>
            </w:r>
            <w:r w:rsidRPr="008136E3">
              <w:rPr>
                <w:rFonts w:ascii="Montserrat" w:hAnsi="Montserrat" w:cs="Arial"/>
                <w:sz w:val="18"/>
                <w:szCs w:val="18"/>
              </w:rPr>
              <w:t>Creación y edición de documentos en PDF.</w:t>
            </w:r>
          </w:p>
          <w:p w14:paraId="795DBCE1"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Adobe Premiere Pro : </w:t>
            </w:r>
            <w:r w:rsidRPr="008136E3">
              <w:rPr>
                <w:rFonts w:ascii="Montserrat" w:hAnsi="Montserrat" w:cs="Arial"/>
                <w:sz w:val="18"/>
                <w:szCs w:val="18"/>
              </w:rPr>
              <w:t>Edición de video</w:t>
            </w:r>
          </w:p>
          <w:p w14:paraId="1C240AD6" w14:textId="77777777" w:rsidR="00746308" w:rsidRPr="008136E3" w:rsidRDefault="00746308" w:rsidP="00E701F7">
            <w:pPr>
              <w:pStyle w:val="Prrafodelista"/>
              <w:numPr>
                <w:ilvl w:val="0"/>
                <w:numId w:val="9"/>
              </w:numPr>
              <w:contextualSpacing w:val="0"/>
              <w:jc w:val="both"/>
              <w:rPr>
                <w:rFonts w:ascii="Montserrat" w:hAnsi="Montserrat" w:cs="Arial"/>
                <w:sz w:val="18"/>
                <w:szCs w:val="18"/>
                <w:lang w:val="en-US"/>
              </w:rPr>
            </w:pPr>
            <w:r w:rsidRPr="008136E3">
              <w:rPr>
                <w:rFonts w:ascii="Montserrat" w:hAnsi="Montserrat" w:cs="Arial"/>
                <w:color w:val="000000"/>
                <w:sz w:val="18"/>
                <w:szCs w:val="18"/>
                <w:lang w:val="en-US" w:eastAsia="es-MX"/>
              </w:rPr>
              <w:t xml:space="preserve">Adobe After Effects: </w:t>
            </w:r>
            <w:r w:rsidRPr="008136E3">
              <w:rPr>
                <w:rFonts w:ascii="Montserrat" w:hAnsi="Montserrat" w:cs="Arial"/>
                <w:sz w:val="18"/>
                <w:szCs w:val="18"/>
                <w:lang w:val="en-US"/>
              </w:rPr>
              <w:t>Generación de Motiongraphics.</w:t>
            </w:r>
          </w:p>
          <w:p w14:paraId="2DC07A67"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Adobe Audition: </w:t>
            </w:r>
            <w:r w:rsidRPr="008136E3">
              <w:rPr>
                <w:rFonts w:ascii="Montserrat" w:hAnsi="Montserrat" w:cs="Arial"/>
                <w:sz w:val="18"/>
                <w:szCs w:val="18"/>
              </w:rPr>
              <w:t>Edición de audio</w:t>
            </w:r>
          </w:p>
          <w:p w14:paraId="4C247FE8"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Adobe Muse : </w:t>
            </w:r>
            <w:r w:rsidRPr="008136E3">
              <w:rPr>
                <w:rFonts w:ascii="Montserrat" w:hAnsi="Montserrat" w:cs="Arial"/>
                <w:sz w:val="18"/>
                <w:szCs w:val="18"/>
              </w:rPr>
              <w:t>Generación de páginas web</w:t>
            </w:r>
          </w:p>
          <w:p w14:paraId="2F4BD3DB"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Animate: </w:t>
            </w:r>
            <w:r w:rsidRPr="008136E3">
              <w:rPr>
                <w:rFonts w:ascii="Montserrat" w:hAnsi="Montserrat" w:cs="Arial"/>
                <w:sz w:val="18"/>
                <w:szCs w:val="18"/>
              </w:rPr>
              <w:t>Animaciones interactivas para varias plataformas</w:t>
            </w:r>
          </w:p>
          <w:p w14:paraId="0B0B339B"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Bridge: </w:t>
            </w:r>
            <w:r w:rsidRPr="008136E3">
              <w:rPr>
                <w:rFonts w:ascii="Montserrat" w:hAnsi="Montserrat" w:cs="Arial"/>
                <w:sz w:val="18"/>
                <w:szCs w:val="18"/>
              </w:rPr>
              <w:t>Organización y visualización de archivos.</w:t>
            </w:r>
          </w:p>
          <w:p w14:paraId="47C779E1"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Adobe Media Encoder: </w:t>
            </w:r>
            <w:r w:rsidRPr="008136E3">
              <w:rPr>
                <w:rFonts w:ascii="Montserrat" w:hAnsi="Montserrat" w:cs="Arial"/>
                <w:sz w:val="18"/>
                <w:szCs w:val="18"/>
              </w:rPr>
              <w:t>Exportación de archivos de vídeo.</w:t>
            </w:r>
          </w:p>
          <w:p w14:paraId="4A9B8BE6"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Adobe Photoshop Ligtroom 5: </w:t>
            </w:r>
            <w:r w:rsidRPr="008136E3">
              <w:rPr>
                <w:rFonts w:ascii="Montserrat" w:hAnsi="Montserrat" w:cs="Arial"/>
                <w:sz w:val="18"/>
                <w:szCs w:val="18"/>
              </w:rPr>
              <w:t>Edición de fotografías en formato RAW.</w:t>
            </w:r>
          </w:p>
          <w:p w14:paraId="4C52C441"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Fireworks: </w:t>
            </w:r>
            <w:r w:rsidRPr="008136E3">
              <w:rPr>
                <w:rFonts w:ascii="Montserrat" w:hAnsi="Montserrat" w:cs="Arial"/>
                <w:sz w:val="18"/>
                <w:szCs w:val="18"/>
              </w:rPr>
              <w:t>Edición y diseño de páginas web, banners y gifs animados</w:t>
            </w:r>
          </w:p>
          <w:p w14:paraId="1E3FD951"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PhoneGap Build: </w:t>
            </w:r>
            <w:r w:rsidRPr="008136E3">
              <w:rPr>
                <w:rFonts w:ascii="Montserrat" w:hAnsi="Montserrat" w:cs="Arial"/>
                <w:sz w:val="18"/>
                <w:szCs w:val="18"/>
              </w:rPr>
              <w:t>Agrupación de apps en la nube.</w:t>
            </w:r>
          </w:p>
          <w:p w14:paraId="1280BAE4"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Gaming SDK: </w:t>
            </w:r>
            <w:r w:rsidRPr="008136E3">
              <w:rPr>
                <w:rFonts w:ascii="Montserrat" w:hAnsi="Montserrat" w:cs="Arial"/>
                <w:sz w:val="18"/>
                <w:szCs w:val="18"/>
              </w:rPr>
              <w:t>Creación de juegos en ActionScript.</w:t>
            </w:r>
          </w:p>
          <w:p w14:paraId="6F8E74B9"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Adobe Scout: </w:t>
            </w:r>
            <w:r w:rsidRPr="008136E3">
              <w:rPr>
                <w:rFonts w:ascii="Montserrat" w:hAnsi="Montserrat" w:cs="Arial"/>
                <w:sz w:val="18"/>
                <w:szCs w:val="18"/>
              </w:rPr>
              <w:t>Optimización de rendimiento de aplicaciones para web y apps.</w:t>
            </w:r>
          </w:p>
          <w:p w14:paraId="4720CA61"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Adobe Prelude: </w:t>
            </w:r>
            <w:r w:rsidRPr="008136E3">
              <w:rPr>
                <w:rFonts w:ascii="Montserrat" w:hAnsi="Montserrat" w:cs="Arial"/>
                <w:sz w:val="18"/>
                <w:szCs w:val="18"/>
              </w:rPr>
              <w:t>Complemento de Adobe premier para secuenciar videos.</w:t>
            </w:r>
          </w:p>
          <w:p w14:paraId="5000B7BD"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Adobe SpeedGrade: </w:t>
            </w:r>
            <w:r w:rsidRPr="008136E3">
              <w:rPr>
                <w:rFonts w:ascii="Montserrat" w:hAnsi="Montserrat" w:cs="Arial"/>
                <w:sz w:val="18"/>
                <w:szCs w:val="18"/>
              </w:rPr>
              <w:t>Corrección de color de video.</w:t>
            </w:r>
          </w:p>
          <w:p w14:paraId="4695B8F5" w14:textId="77777777" w:rsidR="00746308" w:rsidRPr="008136E3" w:rsidRDefault="00746308" w:rsidP="00E701F7">
            <w:pPr>
              <w:pStyle w:val="Prrafodelista"/>
              <w:numPr>
                <w:ilvl w:val="0"/>
                <w:numId w:val="9"/>
              </w:numPr>
              <w:contextualSpacing w:val="0"/>
              <w:jc w:val="both"/>
              <w:rPr>
                <w:rFonts w:ascii="Montserrat" w:hAnsi="Montserrat" w:cs="Arial"/>
                <w:sz w:val="18"/>
                <w:szCs w:val="18"/>
              </w:rPr>
            </w:pPr>
            <w:r w:rsidRPr="008136E3">
              <w:rPr>
                <w:rFonts w:ascii="Montserrat" w:hAnsi="Montserrat" w:cs="Arial"/>
                <w:color w:val="000000"/>
                <w:sz w:val="18"/>
                <w:szCs w:val="18"/>
                <w:lang w:eastAsia="es-MX"/>
              </w:rPr>
              <w:t xml:space="preserve">Story Plus: </w:t>
            </w:r>
            <w:r w:rsidRPr="008136E3">
              <w:rPr>
                <w:rFonts w:ascii="Montserrat" w:hAnsi="Montserrat" w:cs="Arial"/>
                <w:sz w:val="18"/>
                <w:szCs w:val="18"/>
              </w:rPr>
              <w:t>Planificación de guiones hasta la postproducción.</w:t>
            </w:r>
          </w:p>
        </w:tc>
      </w:tr>
      <w:tr w:rsidR="00746308" w:rsidRPr="008136E3" w14:paraId="2F5052EB" w14:textId="77777777" w:rsidTr="00746308">
        <w:trPr>
          <w:trHeight w:val="567"/>
        </w:trPr>
        <w:tc>
          <w:tcPr>
            <w:tcW w:w="2551" w:type="dxa"/>
            <w:tcBorders>
              <w:top w:val="single" w:sz="4" w:space="0" w:color="000000"/>
              <w:left w:val="single" w:sz="4" w:space="0" w:color="000000"/>
              <w:bottom w:val="single" w:sz="4" w:space="0" w:color="000000"/>
              <w:right w:val="single" w:sz="4" w:space="0" w:color="000000"/>
            </w:tcBorders>
            <w:vAlign w:val="center"/>
          </w:tcPr>
          <w:p w14:paraId="1494F0E7" w14:textId="77777777" w:rsidR="00746308" w:rsidRPr="008136E3" w:rsidRDefault="00746308" w:rsidP="00E701F7">
            <w:pPr>
              <w:rPr>
                <w:rFonts w:ascii="Montserrat" w:hAnsi="Montserrat" w:cs="Arial"/>
                <w:color w:val="000000"/>
                <w:sz w:val="18"/>
                <w:szCs w:val="18"/>
                <w:lang w:val="en-US"/>
              </w:rPr>
            </w:pPr>
            <w:r w:rsidRPr="008136E3">
              <w:rPr>
                <w:rFonts w:ascii="Montserrat" w:hAnsi="Montserrat" w:cs="Arial"/>
                <w:color w:val="000000"/>
                <w:sz w:val="18"/>
                <w:szCs w:val="18"/>
                <w:lang w:val="en-US"/>
              </w:rPr>
              <w:t>Adobe Stock Team, 750 assets per month</w:t>
            </w:r>
          </w:p>
        </w:tc>
        <w:tc>
          <w:tcPr>
            <w:tcW w:w="7088" w:type="dxa"/>
            <w:tcBorders>
              <w:top w:val="single" w:sz="4" w:space="0" w:color="000000"/>
              <w:left w:val="single" w:sz="4" w:space="0" w:color="000000"/>
              <w:bottom w:val="single" w:sz="4" w:space="0" w:color="000000"/>
              <w:right w:val="single" w:sz="4" w:space="0" w:color="000000"/>
            </w:tcBorders>
          </w:tcPr>
          <w:p w14:paraId="30EA807F" w14:textId="77777777" w:rsidR="00746308" w:rsidRPr="008136E3" w:rsidRDefault="00746308" w:rsidP="00E701F7">
            <w:pPr>
              <w:numPr>
                <w:ilvl w:val="0"/>
                <w:numId w:val="11"/>
              </w:numPr>
              <w:rPr>
                <w:rFonts w:ascii="Montserrat" w:hAnsi="Montserrat" w:cs="Arial"/>
                <w:color w:val="000000"/>
                <w:sz w:val="18"/>
                <w:szCs w:val="18"/>
              </w:rPr>
            </w:pPr>
            <w:r w:rsidRPr="008136E3">
              <w:rPr>
                <w:rFonts w:ascii="Montserrat" w:hAnsi="Montserrat" w:cs="Arial"/>
                <w:color w:val="000000"/>
                <w:sz w:val="18"/>
                <w:szCs w:val="18"/>
              </w:rPr>
              <w:t>Se requiere de un    servicio que proporciona a los diseñadores    acceso a de contenidos de fotos, vectores, ilustraciones, plantillas 3D, de alta calidad, seleccionados y libres de derechos de autor, para usarlos en todos sus proyectos creativos, hasta 750 por mes</w:t>
            </w:r>
          </w:p>
        </w:tc>
      </w:tr>
      <w:tr w:rsidR="00746308" w:rsidRPr="008136E3" w14:paraId="3DDB456F" w14:textId="77777777" w:rsidTr="00746308">
        <w:trPr>
          <w:trHeight w:val="567"/>
        </w:trPr>
        <w:tc>
          <w:tcPr>
            <w:tcW w:w="2551" w:type="dxa"/>
            <w:tcBorders>
              <w:top w:val="single" w:sz="4" w:space="0" w:color="000000"/>
              <w:left w:val="single" w:sz="4" w:space="0" w:color="000000"/>
              <w:bottom w:val="single" w:sz="4" w:space="0" w:color="000000"/>
              <w:right w:val="single" w:sz="4" w:space="0" w:color="000000"/>
            </w:tcBorders>
            <w:vAlign w:val="center"/>
          </w:tcPr>
          <w:p w14:paraId="3789BF7D" w14:textId="77777777" w:rsidR="00746308" w:rsidRPr="008136E3" w:rsidRDefault="00746308" w:rsidP="00E701F7">
            <w:pPr>
              <w:rPr>
                <w:rFonts w:ascii="Montserrat" w:hAnsi="Montserrat" w:cs="Arial"/>
                <w:color w:val="000000"/>
                <w:sz w:val="18"/>
                <w:szCs w:val="18"/>
                <w:lang w:val="en-US"/>
              </w:rPr>
            </w:pPr>
            <w:r w:rsidRPr="008136E3">
              <w:rPr>
                <w:rFonts w:ascii="Montserrat" w:hAnsi="Montserrat" w:cs="Arial"/>
                <w:color w:val="000000"/>
                <w:sz w:val="18"/>
                <w:szCs w:val="18"/>
                <w:lang w:val="en-US"/>
              </w:rPr>
              <w:lastRenderedPageBreak/>
              <w:t>Adobe Sing</w:t>
            </w:r>
          </w:p>
        </w:tc>
        <w:tc>
          <w:tcPr>
            <w:tcW w:w="7088" w:type="dxa"/>
            <w:tcBorders>
              <w:top w:val="single" w:sz="4" w:space="0" w:color="000000"/>
              <w:left w:val="single" w:sz="4" w:space="0" w:color="000000"/>
              <w:bottom w:val="single" w:sz="4" w:space="0" w:color="000000"/>
              <w:right w:val="single" w:sz="4" w:space="0" w:color="000000"/>
            </w:tcBorders>
          </w:tcPr>
          <w:p w14:paraId="3A83E824" w14:textId="77777777" w:rsidR="00746308" w:rsidRPr="008136E3" w:rsidRDefault="00746308" w:rsidP="00E701F7">
            <w:pPr>
              <w:numPr>
                <w:ilvl w:val="0"/>
                <w:numId w:val="11"/>
              </w:numPr>
              <w:rPr>
                <w:rFonts w:ascii="Montserrat" w:hAnsi="Montserrat" w:cs="Arial"/>
                <w:sz w:val="18"/>
                <w:szCs w:val="18"/>
              </w:rPr>
            </w:pPr>
            <w:r w:rsidRPr="008136E3">
              <w:rPr>
                <w:rFonts w:ascii="Montserrat" w:hAnsi="Montserrat" w:cs="Arial"/>
                <w:sz w:val="18"/>
                <w:szCs w:val="18"/>
              </w:rPr>
              <w:t>Firma Electrónica</w:t>
            </w:r>
          </w:p>
          <w:p w14:paraId="716D7CB9" w14:textId="77777777" w:rsidR="00746308" w:rsidRPr="008136E3" w:rsidRDefault="00746308" w:rsidP="00E701F7">
            <w:pPr>
              <w:numPr>
                <w:ilvl w:val="0"/>
                <w:numId w:val="11"/>
              </w:numPr>
              <w:rPr>
                <w:rFonts w:ascii="Montserrat" w:hAnsi="Montserrat" w:cs="Arial"/>
                <w:sz w:val="18"/>
                <w:szCs w:val="18"/>
              </w:rPr>
            </w:pPr>
            <w:r w:rsidRPr="008136E3">
              <w:rPr>
                <w:rFonts w:ascii="Montserrat" w:hAnsi="Montserrat" w:cs="Arial"/>
                <w:sz w:val="18"/>
                <w:szCs w:val="18"/>
              </w:rPr>
              <w:t>Manejo de identidades de usuarios con autenticación basada en capacidades.</w:t>
            </w:r>
          </w:p>
          <w:p w14:paraId="1056C8A2" w14:textId="77777777" w:rsidR="00746308" w:rsidRPr="008136E3" w:rsidRDefault="00746308" w:rsidP="00E701F7">
            <w:pPr>
              <w:numPr>
                <w:ilvl w:val="0"/>
                <w:numId w:val="11"/>
              </w:numPr>
              <w:rPr>
                <w:rFonts w:ascii="Montserrat" w:hAnsi="Montserrat" w:cs="Arial"/>
                <w:sz w:val="18"/>
                <w:szCs w:val="18"/>
              </w:rPr>
            </w:pPr>
            <w:r w:rsidRPr="008136E3">
              <w:rPr>
                <w:rFonts w:ascii="Montserrat" w:hAnsi="Montserrat" w:cs="Arial"/>
                <w:sz w:val="18"/>
                <w:szCs w:val="18"/>
              </w:rPr>
              <w:t>Certificación de la integridad de un documento.</w:t>
            </w:r>
          </w:p>
          <w:p w14:paraId="6C5BB967" w14:textId="77777777" w:rsidR="00746308" w:rsidRPr="008136E3" w:rsidRDefault="00746308" w:rsidP="00E701F7">
            <w:pPr>
              <w:numPr>
                <w:ilvl w:val="0"/>
                <w:numId w:val="11"/>
              </w:numPr>
              <w:rPr>
                <w:rFonts w:ascii="Montserrat" w:hAnsi="Montserrat" w:cs="Arial"/>
                <w:sz w:val="18"/>
                <w:szCs w:val="18"/>
              </w:rPr>
            </w:pPr>
            <w:r w:rsidRPr="008136E3">
              <w:rPr>
                <w:rFonts w:ascii="Montserrat" w:hAnsi="Montserrat" w:cs="Arial"/>
                <w:sz w:val="18"/>
                <w:szCs w:val="18"/>
              </w:rPr>
              <w:t>Validación de Firmas Electrónicas.</w:t>
            </w:r>
          </w:p>
          <w:p w14:paraId="15E49A5C" w14:textId="77777777" w:rsidR="00746308" w:rsidRPr="008136E3" w:rsidRDefault="00746308" w:rsidP="00E701F7">
            <w:pPr>
              <w:numPr>
                <w:ilvl w:val="0"/>
                <w:numId w:val="11"/>
              </w:numPr>
              <w:rPr>
                <w:rFonts w:ascii="Montserrat" w:hAnsi="Montserrat" w:cs="Arial"/>
                <w:sz w:val="18"/>
                <w:szCs w:val="18"/>
              </w:rPr>
            </w:pPr>
            <w:r w:rsidRPr="008136E3">
              <w:rPr>
                <w:rFonts w:ascii="Montserrat" w:hAnsi="Montserrat" w:cs="Arial"/>
                <w:sz w:val="18"/>
                <w:szCs w:val="18"/>
              </w:rPr>
              <w:t>Mantenimiento de rastros para auditoría.</w:t>
            </w:r>
          </w:p>
          <w:p w14:paraId="7E026B4C" w14:textId="77777777" w:rsidR="00746308" w:rsidRPr="008136E3" w:rsidRDefault="00746308" w:rsidP="00E701F7">
            <w:pPr>
              <w:numPr>
                <w:ilvl w:val="0"/>
                <w:numId w:val="11"/>
              </w:numPr>
              <w:rPr>
                <w:rFonts w:ascii="Montserrat" w:hAnsi="Montserrat" w:cs="Arial"/>
                <w:color w:val="000000"/>
                <w:sz w:val="18"/>
                <w:szCs w:val="18"/>
              </w:rPr>
            </w:pPr>
            <w:r w:rsidRPr="008136E3">
              <w:rPr>
                <w:rFonts w:ascii="Montserrat" w:hAnsi="Montserrat" w:cs="Arial"/>
                <w:sz w:val="18"/>
                <w:szCs w:val="18"/>
              </w:rPr>
              <w:t>Integración con sus sistemas de negocio y aplicaciones empresariales</w:t>
            </w:r>
          </w:p>
        </w:tc>
      </w:tr>
      <w:tr w:rsidR="00746308" w:rsidRPr="008136E3" w14:paraId="57457BAE" w14:textId="77777777" w:rsidTr="00746308">
        <w:trPr>
          <w:trHeight w:val="567"/>
        </w:trPr>
        <w:tc>
          <w:tcPr>
            <w:tcW w:w="2551" w:type="dxa"/>
            <w:tcBorders>
              <w:top w:val="single" w:sz="4" w:space="0" w:color="000000"/>
              <w:left w:val="single" w:sz="4" w:space="0" w:color="000000"/>
              <w:bottom w:val="single" w:sz="4" w:space="0" w:color="000000"/>
              <w:right w:val="single" w:sz="4" w:space="0" w:color="000000"/>
            </w:tcBorders>
            <w:vAlign w:val="center"/>
          </w:tcPr>
          <w:p w14:paraId="200392DC" w14:textId="77777777" w:rsidR="00746308" w:rsidRPr="008136E3" w:rsidRDefault="00746308" w:rsidP="00E701F7">
            <w:pPr>
              <w:rPr>
                <w:rFonts w:ascii="Montserrat" w:hAnsi="Montserrat" w:cs="Arial"/>
                <w:i/>
                <w:sz w:val="18"/>
                <w:szCs w:val="18"/>
              </w:rPr>
            </w:pPr>
            <w:r w:rsidRPr="008136E3">
              <w:rPr>
                <w:rFonts w:ascii="Montserrat" w:hAnsi="Montserrat" w:cs="Arial"/>
                <w:color w:val="000000"/>
                <w:sz w:val="18"/>
                <w:szCs w:val="18"/>
              </w:rPr>
              <w:t>Software para el Cálculo y Análisis de Precios Unitarios en Materia de Obras Públicas</w:t>
            </w:r>
          </w:p>
        </w:tc>
        <w:tc>
          <w:tcPr>
            <w:tcW w:w="7088" w:type="dxa"/>
            <w:tcBorders>
              <w:top w:val="single" w:sz="4" w:space="0" w:color="000000"/>
              <w:left w:val="single" w:sz="4" w:space="0" w:color="000000"/>
              <w:bottom w:val="single" w:sz="4" w:space="0" w:color="000000"/>
              <w:right w:val="single" w:sz="4" w:space="0" w:color="000000"/>
            </w:tcBorders>
          </w:tcPr>
          <w:p w14:paraId="4425CC1A" w14:textId="75B285CA" w:rsidR="00746308" w:rsidRPr="008136E3" w:rsidRDefault="00746308" w:rsidP="00E701F7">
            <w:pPr>
              <w:numPr>
                <w:ilvl w:val="0"/>
                <w:numId w:val="11"/>
              </w:numPr>
              <w:rPr>
                <w:rFonts w:ascii="Montserrat" w:hAnsi="Montserrat" w:cs="Arial"/>
                <w:sz w:val="18"/>
                <w:szCs w:val="18"/>
              </w:rPr>
            </w:pPr>
            <w:r w:rsidRPr="008136E3">
              <w:rPr>
                <w:rFonts w:ascii="Montserrat" w:hAnsi="Montserrat" w:cs="Arial"/>
                <w:sz w:val="18"/>
                <w:szCs w:val="18"/>
              </w:rPr>
              <w:t>Generar Reporte con el detalle del análisis de precios por componentes (mano de obra, materiales, maquinaria y equipo, gastos generales, entre otros)”</w:t>
            </w:r>
          </w:p>
          <w:p w14:paraId="7913D48A" w14:textId="77777777" w:rsidR="00746308" w:rsidRPr="008136E3" w:rsidRDefault="00746308" w:rsidP="00E701F7">
            <w:pPr>
              <w:numPr>
                <w:ilvl w:val="0"/>
                <w:numId w:val="11"/>
              </w:numPr>
              <w:rPr>
                <w:rFonts w:ascii="Montserrat" w:hAnsi="Montserrat" w:cs="Arial"/>
                <w:sz w:val="18"/>
                <w:szCs w:val="18"/>
              </w:rPr>
            </w:pPr>
            <w:r w:rsidRPr="008136E3">
              <w:rPr>
                <w:rFonts w:ascii="Montserrat" w:hAnsi="Montserrat" w:cs="Arial"/>
                <w:sz w:val="18"/>
                <w:szCs w:val="18"/>
              </w:rPr>
              <w:t>Elaboración y análisis de precios unitarios</w:t>
            </w:r>
          </w:p>
          <w:p w14:paraId="08CD9CD6" w14:textId="77777777" w:rsidR="00746308" w:rsidRPr="008136E3" w:rsidRDefault="00746308" w:rsidP="00E701F7">
            <w:pPr>
              <w:numPr>
                <w:ilvl w:val="0"/>
                <w:numId w:val="11"/>
              </w:numPr>
              <w:rPr>
                <w:rFonts w:ascii="Montserrat" w:hAnsi="Montserrat" w:cs="Arial"/>
                <w:sz w:val="18"/>
                <w:szCs w:val="18"/>
              </w:rPr>
            </w:pPr>
            <w:r w:rsidRPr="008136E3">
              <w:rPr>
                <w:rFonts w:ascii="Montserrat" w:hAnsi="Montserrat" w:cs="Arial"/>
                <w:sz w:val="18"/>
                <w:szCs w:val="18"/>
              </w:rPr>
              <w:t>Creación, edición, e importación y exportación de catálogos de conceptos</w:t>
            </w:r>
          </w:p>
          <w:p w14:paraId="53066408" w14:textId="77777777" w:rsidR="00746308" w:rsidRPr="008136E3" w:rsidRDefault="00746308" w:rsidP="00E701F7">
            <w:pPr>
              <w:numPr>
                <w:ilvl w:val="0"/>
                <w:numId w:val="11"/>
              </w:numPr>
              <w:rPr>
                <w:rFonts w:ascii="Montserrat" w:hAnsi="Montserrat" w:cs="Arial"/>
                <w:sz w:val="18"/>
                <w:szCs w:val="18"/>
              </w:rPr>
            </w:pPr>
            <w:r w:rsidRPr="008136E3">
              <w:rPr>
                <w:rFonts w:ascii="Montserrat" w:hAnsi="Montserrat" w:cs="Arial"/>
                <w:sz w:val="18"/>
                <w:szCs w:val="18"/>
              </w:rPr>
              <w:t>Base de datos propia con precios de mercado actualizable periódicamente (al menos trimestralmente), con al menos 53,000 insumos</w:t>
            </w:r>
          </w:p>
          <w:p w14:paraId="373859C7" w14:textId="77777777" w:rsidR="00746308" w:rsidRPr="008136E3" w:rsidRDefault="00746308" w:rsidP="00E701F7">
            <w:pPr>
              <w:numPr>
                <w:ilvl w:val="0"/>
                <w:numId w:val="11"/>
              </w:numPr>
              <w:rPr>
                <w:rFonts w:ascii="Montserrat" w:hAnsi="Montserrat" w:cs="Arial"/>
                <w:sz w:val="18"/>
                <w:szCs w:val="18"/>
              </w:rPr>
            </w:pPr>
            <w:r w:rsidRPr="008136E3">
              <w:rPr>
                <w:rFonts w:ascii="Montserrat" w:hAnsi="Montserrat" w:cs="Arial"/>
                <w:sz w:val="18"/>
                <w:szCs w:val="18"/>
              </w:rPr>
              <w:t>Actualizaciones del aplicativo</w:t>
            </w:r>
          </w:p>
          <w:p w14:paraId="07D8FD17" w14:textId="77777777" w:rsidR="00746308" w:rsidRPr="008136E3" w:rsidRDefault="00746308" w:rsidP="00E701F7">
            <w:pPr>
              <w:numPr>
                <w:ilvl w:val="0"/>
                <w:numId w:val="11"/>
              </w:numPr>
              <w:rPr>
                <w:rFonts w:ascii="Montserrat" w:hAnsi="Montserrat" w:cs="Arial"/>
                <w:sz w:val="18"/>
                <w:szCs w:val="18"/>
              </w:rPr>
            </w:pPr>
            <w:r w:rsidRPr="008136E3">
              <w:rPr>
                <w:rFonts w:ascii="Montserrat" w:hAnsi="Montserrat" w:cs="Arial"/>
                <w:sz w:val="18"/>
                <w:szCs w:val="18"/>
              </w:rPr>
              <w:t>Generación de reportes editables en formato de Excel y PDF</w:t>
            </w:r>
          </w:p>
          <w:p w14:paraId="2A720E02" w14:textId="77777777" w:rsidR="00746308" w:rsidRPr="008136E3" w:rsidRDefault="00746308" w:rsidP="00E701F7">
            <w:pPr>
              <w:numPr>
                <w:ilvl w:val="0"/>
                <w:numId w:val="11"/>
              </w:numPr>
              <w:rPr>
                <w:rFonts w:ascii="Montserrat" w:hAnsi="Montserrat" w:cs="Arial"/>
                <w:sz w:val="18"/>
                <w:szCs w:val="18"/>
              </w:rPr>
            </w:pPr>
            <w:r w:rsidRPr="008136E3">
              <w:rPr>
                <w:rFonts w:ascii="Montserrat" w:hAnsi="Montserrat" w:cs="Arial"/>
                <w:sz w:val="18"/>
                <w:szCs w:val="18"/>
              </w:rPr>
              <w:t>Definición/restricción de los perfiles de usuarios: Un administrador y usuarios con permisos (consulta/edición)</w:t>
            </w:r>
          </w:p>
          <w:p w14:paraId="74903478" w14:textId="77777777" w:rsidR="00746308" w:rsidRPr="008136E3" w:rsidRDefault="00746308" w:rsidP="00E701F7">
            <w:pPr>
              <w:numPr>
                <w:ilvl w:val="0"/>
                <w:numId w:val="11"/>
              </w:numPr>
              <w:rPr>
                <w:rFonts w:ascii="Montserrat" w:hAnsi="Montserrat" w:cs="Arial"/>
                <w:sz w:val="18"/>
                <w:szCs w:val="18"/>
              </w:rPr>
            </w:pPr>
            <w:bookmarkStart w:id="9" w:name="_Hlk95407409"/>
            <w:r w:rsidRPr="008136E3">
              <w:rPr>
                <w:rFonts w:ascii="Montserrat" w:hAnsi="Montserrat" w:cs="Arial"/>
                <w:sz w:val="18"/>
                <w:szCs w:val="18"/>
              </w:rPr>
              <w:t>Soporte técnico vía telefónico, chat o correo electrónico</w:t>
            </w:r>
          </w:p>
          <w:bookmarkEnd w:id="9"/>
          <w:p w14:paraId="5B39E650" w14:textId="77777777" w:rsidR="00746308" w:rsidRPr="008136E3" w:rsidRDefault="00746308" w:rsidP="00E701F7">
            <w:pPr>
              <w:numPr>
                <w:ilvl w:val="0"/>
                <w:numId w:val="11"/>
              </w:numPr>
              <w:rPr>
                <w:rFonts w:ascii="Montserrat" w:hAnsi="Montserrat" w:cs="Arial"/>
                <w:sz w:val="18"/>
                <w:szCs w:val="18"/>
              </w:rPr>
            </w:pPr>
            <w:r w:rsidRPr="008136E3">
              <w:rPr>
                <w:rFonts w:ascii="Montserrat" w:hAnsi="Montserrat" w:cs="Arial"/>
                <w:sz w:val="18"/>
                <w:szCs w:val="18"/>
              </w:rPr>
              <w:t>Integración de una base de precios de mercado externa</w:t>
            </w:r>
          </w:p>
        </w:tc>
      </w:tr>
    </w:tbl>
    <w:p w14:paraId="1FA69C47" w14:textId="77777777" w:rsidR="00746308" w:rsidRPr="008136E3" w:rsidRDefault="00746308" w:rsidP="00746308">
      <w:pPr>
        <w:pStyle w:val="Ttulo1"/>
        <w:spacing w:before="0" w:after="0"/>
        <w:ind w:left="284"/>
        <w:jc w:val="both"/>
        <w:rPr>
          <w:rFonts w:ascii="Montserrat" w:hAnsi="Montserrat" w:cs="Arial"/>
          <w:sz w:val="20"/>
          <w:szCs w:val="20"/>
        </w:rPr>
      </w:pPr>
    </w:p>
    <w:p w14:paraId="55C61001" w14:textId="77777777" w:rsidR="00746308" w:rsidRPr="008136E3" w:rsidRDefault="00746308" w:rsidP="00746308">
      <w:pPr>
        <w:pStyle w:val="Ttulo1"/>
        <w:numPr>
          <w:ilvl w:val="1"/>
          <w:numId w:val="5"/>
        </w:numPr>
        <w:tabs>
          <w:tab w:val="num" w:pos="792"/>
        </w:tabs>
        <w:spacing w:before="0" w:after="0"/>
        <w:ind w:left="284" w:hanging="284"/>
        <w:jc w:val="both"/>
        <w:rPr>
          <w:rFonts w:ascii="Montserrat" w:hAnsi="Montserrat" w:cs="Arial"/>
          <w:sz w:val="20"/>
          <w:szCs w:val="20"/>
        </w:rPr>
      </w:pPr>
      <w:bookmarkStart w:id="10" w:name="_Toc221107278"/>
      <w:r w:rsidRPr="008136E3">
        <w:rPr>
          <w:rFonts w:ascii="Montserrat" w:hAnsi="Montserrat" w:cs="Arial"/>
          <w:sz w:val="20"/>
          <w:szCs w:val="20"/>
        </w:rPr>
        <w:t>No funcionales</w:t>
      </w:r>
      <w:bookmarkEnd w:id="10"/>
    </w:p>
    <w:p w14:paraId="2A60E9C1" w14:textId="77777777" w:rsidR="00746308" w:rsidRPr="008136E3" w:rsidRDefault="00746308" w:rsidP="00746308">
      <w:pPr>
        <w:jc w:val="both"/>
        <w:rPr>
          <w:rFonts w:ascii="Montserrat" w:hAnsi="Montserrat" w:cs="Arial"/>
          <w:sz w:val="20"/>
          <w:szCs w:val="20"/>
        </w:rPr>
      </w:pPr>
    </w:p>
    <w:p w14:paraId="62F46076" w14:textId="77777777" w:rsidR="00746308" w:rsidRPr="008136E3" w:rsidRDefault="00746308" w:rsidP="00746308">
      <w:pPr>
        <w:jc w:val="both"/>
        <w:rPr>
          <w:rFonts w:ascii="Montserrat" w:hAnsi="Montserrat" w:cs="Arial"/>
          <w:sz w:val="20"/>
          <w:szCs w:val="20"/>
        </w:rPr>
      </w:pPr>
      <w:r w:rsidRPr="008136E3">
        <w:rPr>
          <w:rFonts w:ascii="Montserrat" w:hAnsi="Montserrat" w:cs="Arial"/>
          <w:sz w:val="20"/>
          <w:szCs w:val="20"/>
        </w:rPr>
        <w:t>Como parte de su propuesta técnica los licitantes deberán incluir para cada uno de los productos descritos en el numeral 7. Condiciones técnicas de aceptación de entregable, de este documento lo siguiente:</w:t>
      </w:r>
    </w:p>
    <w:p w14:paraId="5425766B" w14:textId="77777777" w:rsidR="00746308" w:rsidRPr="008136E3" w:rsidRDefault="00746308" w:rsidP="00746308">
      <w:pPr>
        <w:jc w:val="both"/>
        <w:rPr>
          <w:rFonts w:ascii="Montserrat" w:hAnsi="Montserrat" w:cs="Arial"/>
          <w:sz w:val="20"/>
          <w:szCs w:val="20"/>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6946"/>
      </w:tblGrid>
      <w:tr w:rsidR="00746308" w:rsidRPr="008136E3" w14:paraId="1E02BB74" w14:textId="77777777" w:rsidTr="00E701F7">
        <w:trPr>
          <w:trHeight w:val="285"/>
          <w:jc w:val="center"/>
        </w:trPr>
        <w:tc>
          <w:tcPr>
            <w:tcW w:w="1984" w:type="dxa"/>
            <w:tcMar>
              <w:top w:w="0" w:type="dxa"/>
              <w:left w:w="70" w:type="dxa"/>
              <w:bottom w:w="0" w:type="dxa"/>
              <w:right w:w="70" w:type="dxa"/>
            </w:tcMar>
            <w:vAlign w:val="center"/>
            <w:hideMark/>
          </w:tcPr>
          <w:p w14:paraId="3C3CC1C2" w14:textId="77777777" w:rsidR="00746308" w:rsidRPr="008136E3" w:rsidRDefault="00746308" w:rsidP="00E701F7">
            <w:pPr>
              <w:snapToGrid w:val="0"/>
              <w:jc w:val="center"/>
              <w:rPr>
                <w:rFonts w:ascii="Montserrat" w:hAnsi="Montserrat" w:cs="Arial"/>
                <w:sz w:val="20"/>
                <w:szCs w:val="20"/>
              </w:rPr>
            </w:pPr>
            <w:r w:rsidRPr="008136E3">
              <w:rPr>
                <w:rFonts w:ascii="Montserrat" w:hAnsi="Montserrat" w:cs="Arial"/>
                <w:sz w:val="20"/>
                <w:szCs w:val="20"/>
              </w:rPr>
              <w:t>Documentación</w:t>
            </w:r>
          </w:p>
        </w:tc>
        <w:tc>
          <w:tcPr>
            <w:tcW w:w="6946" w:type="dxa"/>
            <w:tcMar>
              <w:top w:w="0" w:type="dxa"/>
              <w:left w:w="70" w:type="dxa"/>
              <w:bottom w:w="0" w:type="dxa"/>
              <w:right w:w="70" w:type="dxa"/>
            </w:tcMar>
            <w:vAlign w:val="center"/>
            <w:hideMark/>
          </w:tcPr>
          <w:p w14:paraId="01E215FC" w14:textId="77777777" w:rsidR="00746308" w:rsidRPr="008136E3" w:rsidRDefault="00746308" w:rsidP="00CC45FF">
            <w:pPr>
              <w:pStyle w:val="Prrafodelista"/>
              <w:numPr>
                <w:ilvl w:val="0"/>
                <w:numId w:val="14"/>
              </w:numPr>
              <w:ind w:left="426"/>
              <w:jc w:val="both"/>
              <w:rPr>
                <w:rFonts w:ascii="Montserrat" w:hAnsi="Montserrat" w:cs="Arial"/>
                <w:sz w:val="20"/>
                <w:szCs w:val="20"/>
              </w:rPr>
            </w:pPr>
            <w:r w:rsidRPr="008136E3">
              <w:rPr>
                <w:rFonts w:ascii="Montserrat" w:hAnsi="Montserrat" w:cs="Arial"/>
                <w:sz w:val="20"/>
                <w:szCs w:val="20"/>
              </w:rPr>
              <w:t>Ficha técnica con las especificaciones del software que oferta (folletos en español).</w:t>
            </w:r>
          </w:p>
          <w:p w14:paraId="5972043E" w14:textId="77777777" w:rsidR="00746308" w:rsidRPr="008136E3" w:rsidRDefault="00746308" w:rsidP="00CC45FF">
            <w:pPr>
              <w:pStyle w:val="Prrafodelista"/>
              <w:numPr>
                <w:ilvl w:val="0"/>
                <w:numId w:val="14"/>
              </w:numPr>
              <w:ind w:left="426"/>
              <w:jc w:val="both"/>
              <w:rPr>
                <w:rFonts w:ascii="Montserrat" w:hAnsi="Montserrat" w:cs="Arial"/>
                <w:sz w:val="20"/>
                <w:szCs w:val="20"/>
              </w:rPr>
            </w:pPr>
            <w:r w:rsidRPr="008136E3">
              <w:rPr>
                <w:rFonts w:ascii="Montserrat" w:hAnsi="Montserrat" w:cs="Arial"/>
                <w:sz w:val="20"/>
                <w:szCs w:val="20"/>
              </w:rPr>
              <w:t>Manuales de instalación y configuración; así como de operación del software. Los manuales requeridos podrán ser entregados de forma impresa o en medio electrónico CD o DVD.</w:t>
            </w:r>
          </w:p>
          <w:p w14:paraId="06199200" w14:textId="77777777" w:rsidR="00746308" w:rsidRPr="008136E3" w:rsidRDefault="00746308" w:rsidP="00CC45FF">
            <w:pPr>
              <w:pStyle w:val="Prrafodelista"/>
              <w:numPr>
                <w:ilvl w:val="0"/>
                <w:numId w:val="14"/>
              </w:numPr>
              <w:ind w:left="426"/>
              <w:contextualSpacing w:val="0"/>
              <w:jc w:val="both"/>
              <w:rPr>
                <w:rFonts w:ascii="Montserrat" w:hAnsi="Montserrat" w:cs="Arial"/>
                <w:sz w:val="20"/>
                <w:szCs w:val="20"/>
              </w:rPr>
            </w:pPr>
            <w:r w:rsidRPr="008136E3">
              <w:rPr>
                <w:rFonts w:ascii="Montserrat" w:hAnsi="Montserrat" w:cs="Arial"/>
                <w:sz w:val="20"/>
                <w:szCs w:val="20"/>
              </w:rPr>
              <w:t>Entregar, por escrito en papel membretado de la empresa, firmado por el representante legal, la URL, así como, impresión de la página donde se muestren las características del software ofertadas.</w:t>
            </w:r>
          </w:p>
        </w:tc>
      </w:tr>
      <w:tr w:rsidR="00746308" w:rsidRPr="008136E3" w14:paraId="64165E56" w14:textId="77777777" w:rsidTr="00E701F7">
        <w:trPr>
          <w:trHeight w:val="285"/>
          <w:jc w:val="center"/>
        </w:trPr>
        <w:tc>
          <w:tcPr>
            <w:tcW w:w="1984" w:type="dxa"/>
            <w:tcMar>
              <w:top w:w="0" w:type="dxa"/>
              <w:left w:w="70" w:type="dxa"/>
              <w:bottom w:w="0" w:type="dxa"/>
              <w:right w:w="70" w:type="dxa"/>
            </w:tcMar>
            <w:vAlign w:val="center"/>
          </w:tcPr>
          <w:p w14:paraId="69DE267B" w14:textId="77777777" w:rsidR="00746308" w:rsidRPr="008136E3" w:rsidRDefault="00746308" w:rsidP="00E701F7">
            <w:pPr>
              <w:snapToGrid w:val="0"/>
              <w:jc w:val="center"/>
              <w:rPr>
                <w:rFonts w:ascii="Montserrat" w:hAnsi="Montserrat" w:cs="Arial"/>
                <w:sz w:val="20"/>
                <w:szCs w:val="20"/>
              </w:rPr>
            </w:pPr>
            <w:r w:rsidRPr="008136E3">
              <w:rPr>
                <w:rFonts w:ascii="Montserrat" w:hAnsi="Montserrat" w:cs="Arial"/>
                <w:sz w:val="20"/>
                <w:szCs w:val="20"/>
              </w:rPr>
              <w:t>Garantía</w:t>
            </w:r>
          </w:p>
        </w:tc>
        <w:tc>
          <w:tcPr>
            <w:tcW w:w="6946" w:type="dxa"/>
            <w:tcMar>
              <w:top w:w="0" w:type="dxa"/>
              <w:left w:w="70" w:type="dxa"/>
              <w:bottom w:w="0" w:type="dxa"/>
              <w:right w:w="70" w:type="dxa"/>
            </w:tcMar>
            <w:vAlign w:val="center"/>
          </w:tcPr>
          <w:p w14:paraId="4F6F2484" w14:textId="77777777" w:rsidR="00CC45FF" w:rsidRPr="008136E3" w:rsidRDefault="00746308" w:rsidP="00CC45FF">
            <w:pPr>
              <w:pStyle w:val="Prrafodelista"/>
              <w:numPr>
                <w:ilvl w:val="0"/>
                <w:numId w:val="8"/>
              </w:numPr>
              <w:ind w:left="356" w:hanging="284"/>
              <w:contextualSpacing w:val="0"/>
              <w:jc w:val="both"/>
              <w:rPr>
                <w:rFonts w:ascii="Montserrat" w:hAnsi="Montserrat" w:cs="Arial"/>
                <w:sz w:val="20"/>
                <w:szCs w:val="20"/>
              </w:rPr>
            </w:pPr>
            <w:r w:rsidRPr="008136E3">
              <w:rPr>
                <w:rFonts w:ascii="Montserrat" w:hAnsi="Montserrat" w:cs="Arial"/>
                <w:sz w:val="20"/>
                <w:szCs w:val="20"/>
              </w:rPr>
              <w:t xml:space="preserve">Entregar, por escrito en papel membretado de la empresa, firmado por el representante legal, comprometiéndose a responder por vicios ocultos, defectos de fabricación o cualquier daño que presente el software ofertado, obligándose a canjearlos en un plazo no mayor a 10 días hábiles, contados a partir de la notificación que realice el Instituto. </w:t>
            </w:r>
          </w:p>
          <w:p w14:paraId="1AC3C983" w14:textId="021CD3B3" w:rsidR="00746308" w:rsidRPr="008136E3" w:rsidRDefault="00CC45FF" w:rsidP="00CC45FF">
            <w:pPr>
              <w:pStyle w:val="Prrafodelista"/>
              <w:numPr>
                <w:ilvl w:val="0"/>
                <w:numId w:val="8"/>
              </w:numPr>
              <w:ind w:left="356" w:hanging="284"/>
              <w:contextualSpacing w:val="0"/>
              <w:jc w:val="both"/>
              <w:rPr>
                <w:rFonts w:ascii="Montserrat" w:hAnsi="Montserrat" w:cs="Arial"/>
                <w:sz w:val="20"/>
                <w:szCs w:val="20"/>
              </w:rPr>
            </w:pPr>
            <w:r w:rsidRPr="008136E3">
              <w:rPr>
                <w:rFonts w:ascii="Montserrat" w:hAnsi="Montserrat" w:cs="Arial"/>
                <w:sz w:val="20"/>
                <w:szCs w:val="20"/>
              </w:rPr>
              <w:t>Entregar, por escrito en papel membretado de la empresa, firmado por el representante legal, el número telefónico local, teléfono 800, página web y correo electrónico para aclarar dudas sobre el funcionamiento del software.</w:t>
            </w:r>
          </w:p>
        </w:tc>
      </w:tr>
      <w:tr w:rsidR="00746308" w:rsidRPr="008136E3" w14:paraId="135824A8" w14:textId="77777777" w:rsidTr="00E701F7">
        <w:trPr>
          <w:trHeight w:val="300"/>
          <w:jc w:val="center"/>
        </w:trPr>
        <w:tc>
          <w:tcPr>
            <w:tcW w:w="1984" w:type="dxa"/>
            <w:tcMar>
              <w:top w:w="0" w:type="dxa"/>
              <w:left w:w="70" w:type="dxa"/>
              <w:bottom w:w="0" w:type="dxa"/>
              <w:right w:w="70" w:type="dxa"/>
            </w:tcMar>
            <w:vAlign w:val="center"/>
          </w:tcPr>
          <w:p w14:paraId="492DE87A" w14:textId="77777777" w:rsidR="00746308" w:rsidRPr="008136E3" w:rsidRDefault="00746308" w:rsidP="00E701F7">
            <w:pPr>
              <w:snapToGrid w:val="0"/>
              <w:jc w:val="center"/>
              <w:rPr>
                <w:rFonts w:ascii="Montserrat" w:hAnsi="Montserrat" w:cs="Arial"/>
                <w:sz w:val="20"/>
                <w:szCs w:val="20"/>
              </w:rPr>
            </w:pPr>
            <w:r w:rsidRPr="008136E3">
              <w:rPr>
                <w:rFonts w:ascii="Montserrat" w:hAnsi="Montserrat" w:cs="Arial"/>
                <w:sz w:val="20"/>
                <w:szCs w:val="20"/>
              </w:rPr>
              <w:lastRenderedPageBreak/>
              <w:t>Instalación (</w:t>
            </w:r>
            <w:r w:rsidRPr="008136E3">
              <w:rPr>
                <w:rFonts w:ascii="Montserrat" w:hAnsi="Montserrat" w:cs="Arial"/>
                <w:i/>
                <w:sz w:val="20"/>
                <w:szCs w:val="20"/>
              </w:rPr>
              <w:t>Para el</w:t>
            </w:r>
            <w:r w:rsidRPr="008136E3">
              <w:rPr>
                <w:rFonts w:ascii="Montserrat" w:hAnsi="Montserrat" w:cs="Arial"/>
                <w:sz w:val="20"/>
                <w:szCs w:val="20"/>
              </w:rPr>
              <w:t xml:space="preserve"> </w:t>
            </w:r>
            <w:r w:rsidRPr="008136E3">
              <w:rPr>
                <w:rFonts w:ascii="Montserrat" w:hAnsi="Montserrat" w:cs="Arial"/>
                <w:i/>
                <w:sz w:val="20"/>
                <w:szCs w:val="20"/>
              </w:rPr>
              <w:t>Software para el Cálculo y Análisis de Precios Unitarios en Materia de Obras Públicas)</w:t>
            </w:r>
          </w:p>
        </w:tc>
        <w:tc>
          <w:tcPr>
            <w:tcW w:w="6946" w:type="dxa"/>
            <w:tcMar>
              <w:top w:w="0" w:type="dxa"/>
              <w:left w:w="70" w:type="dxa"/>
              <w:bottom w:w="0" w:type="dxa"/>
              <w:right w:w="70" w:type="dxa"/>
            </w:tcMar>
            <w:vAlign w:val="center"/>
          </w:tcPr>
          <w:p w14:paraId="013C64FE" w14:textId="77777777" w:rsidR="00746308" w:rsidRPr="008136E3" w:rsidRDefault="00746308" w:rsidP="00CC45FF">
            <w:pPr>
              <w:pStyle w:val="Prrafodelista"/>
              <w:numPr>
                <w:ilvl w:val="0"/>
                <w:numId w:val="12"/>
              </w:numPr>
              <w:ind w:left="421"/>
              <w:jc w:val="both"/>
              <w:rPr>
                <w:rFonts w:ascii="Montserrat" w:hAnsi="Montserrat" w:cs="Arial"/>
                <w:sz w:val="20"/>
                <w:szCs w:val="20"/>
              </w:rPr>
            </w:pPr>
            <w:r w:rsidRPr="008136E3">
              <w:rPr>
                <w:rFonts w:ascii="Montserrat" w:hAnsi="Montserrat" w:cs="Arial"/>
                <w:sz w:val="20"/>
                <w:szCs w:val="20"/>
              </w:rPr>
              <w:t xml:space="preserve">Ocho licencias en la ubicación que indique el instituto mismo que se encontrará dentro del área metropolitana, en días y horas hábiles. </w:t>
            </w:r>
          </w:p>
          <w:p w14:paraId="04FB217E" w14:textId="77777777" w:rsidR="00746308" w:rsidRPr="008136E3" w:rsidRDefault="00746308" w:rsidP="00CC45FF">
            <w:pPr>
              <w:pStyle w:val="Prrafodelista"/>
              <w:numPr>
                <w:ilvl w:val="0"/>
                <w:numId w:val="12"/>
              </w:numPr>
              <w:ind w:left="421"/>
              <w:contextualSpacing w:val="0"/>
              <w:jc w:val="both"/>
              <w:rPr>
                <w:rFonts w:ascii="Montserrat" w:hAnsi="Montserrat" w:cs="Arial"/>
                <w:sz w:val="20"/>
                <w:szCs w:val="20"/>
              </w:rPr>
            </w:pPr>
            <w:r w:rsidRPr="008136E3">
              <w:rPr>
                <w:rFonts w:ascii="Montserrat" w:hAnsi="Montserrat" w:cs="Arial"/>
                <w:sz w:val="20"/>
                <w:szCs w:val="20"/>
              </w:rPr>
              <w:t>Para responder cualquier duda respecto al manejo del aplicativo. El proveedor deberá de llevar a cabo la atención dentro del horario de oficina, mediante los canales de comunicación: vía telefónica, chat y/o correo electrónico.</w:t>
            </w:r>
          </w:p>
          <w:p w14:paraId="3140A19D" w14:textId="77777777" w:rsidR="00746308" w:rsidRPr="008136E3" w:rsidRDefault="00746308" w:rsidP="00CC45FF">
            <w:pPr>
              <w:pStyle w:val="Prrafodelista"/>
              <w:numPr>
                <w:ilvl w:val="0"/>
                <w:numId w:val="12"/>
              </w:numPr>
              <w:ind w:left="421"/>
              <w:contextualSpacing w:val="0"/>
              <w:jc w:val="both"/>
              <w:rPr>
                <w:rFonts w:ascii="Montserrat" w:hAnsi="Montserrat" w:cs="Arial"/>
                <w:sz w:val="20"/>
                <w:szCs w:val="20"/>
              </w:rPr>
            </w:pPr>
            <w:r w:rsidRPr="008136E3">
              <w:rPr>
                <w:rFonts w:ascii="Montserrat" w:hAnsi="Montserrat" w:cs="Arial"/>
                <w:sz w:val="20"/>
                <w:szCs w:val="20"/>
              </w:rPr>
              <w:t>Soporte Técnico, para responder cualquier duda respecto al manejo del aplicativo. El proveedor deberá de llevar a cabo la atención dentro del horario de oficina, mediante los canales de comunicación: vía telefónica, chat y/o correo electrónico.</w:t>
            </w:r>
          </w:p>
          <w:p w14:paraId="1784C3E9" w14:textId="77777777" w:rsidR="00746308" w:rsidRPr="008136E3" w:rsidRDefault="00746308" w:rsidP="00CC45FF">
            <w:pPr>
              <w:pStyle w:val="Prrafodelista"/>
              <w:numPr>
                <w:ilvl w:val="0"/>
                <w:numId w:val="12"/>
              </w:numPr>
              <w:ind w:left="421"/>
              <w:contextualSpacing w:val="0"/>
              <w:jc w:val="both"/>
              <w:rPr>
                <w:rFonts w:ascii="Montserrat" w:hAnsi="Montserrat" w:cs="Arial"/>
                <w:sz w:val="20"/>
                <w:szCs w:val="20"/>
              </w:rPr>
            </w:pPr>
            <w:r w:rsidRPr="008136E3">
              <w:rPr>
                <w:rFonts w:ascii="Montserrat" w:hAnsi="Montserrat" w:cs="Arial"/>
                <w:sz w:val="20"/>
                <w:szCs w:val="20"/>
              </w:rPr>
              <w:t>Configuraciones y seguridad:</w:t>
            </w:r>
          </w:p>
          <w:p w14:paraId="5B5C7ADA" w14:textId="77777777" w:rsidR="00746308" w:rsidRPr="008136E3" w:rsidRDefault="00746308" w:rsidP="00CC45FF">
            <w:pPr>
              <w:pStyle w:val="Prrafodelista"/>
              <w:numPr>
                <w:ilvl w:val="2"/>
                <w:numId w:val="13"/>
              </w:numPr>
              <w:jc w:val="both"/>
              <w:rPr>
                <w:rFonts w:ascii="Montserrat" w:hAnsi="Montserrat" w:cs="Arial"/>
                <w:sz w:val="20"/>
                <w:szCs w:val="20"/>
              </w:rPr>
            </w:pPr>
            <w:r w:rsidRPr="008136E3">
              <w:rPr>
                <w:rFonts w:ascii="Montserrat" w:hAnsi="Montserrat" w:cs="Arial"/>
                <w:sz w:val="20"/>
                <w:szCs w:val="20"/>
              </w:rPr>
              <w:t xml:space="preserve">Se deberá de mencionar el mecanismo de accesos y permisos a servidores públicos del Instituto </w:t>
            </w:r>
          </w:p>
          <w:p w14:paraId="05E1DE0B" w14:textId="77777777" w:rsidR="00746308" w:rsidRPr="008136E3" w:rsidRDefault="00746308" w:rsidP="00CC45FF">
            <w:pPr>
              <w:pStyle w:val="Prrafodelista"/>
              <w:numPr>
                <w:ilvl w:val="2"/>
                <w:numId w:val="13"/>
              </w:numPr>
              <w:jc w:val="both"/>
              <w:rPr>
                <w:rFonts w:ascii="Montserrat" w:hAnsi="Montserrat" w:cs="Arial"/>
                <w:sz w:val="20"/>
                <w:szCs w:val="20"/>
              </w:rPr>
            </w:pPr>
            <w:r w:rsidRPr="008136E3">
              <w:rPr>
                <w:rFonts w:ascii="Montserrat" w:hAnsi="Montserrat" w:cs="Arial"/>
                <w:sz w:val="20"/>
                <w:szCs w:val="20"/>
              </w:rPr>
              <w:t>Se deberá de mencionar el mecanismo para la asignación de usuarios y contraseñas</w:t>
            </w:r>
          </w:p>
          <w:p w14:paraId="451009E3" w14:textId="77777777" w:rsidR="00746308" w:rsidRPr="008136E3" w:rsidRDefault="00746308" w:rsidP="00CC45FF">
            <w:pPr>
              <w:pStyle w:val="Prrafodelista"/>
              <w:numPr>
                <w:ilvl w:val="2"/>
                <w:numId w:val="13"/>
              </w:numPr>
              <w:contextualSpacing w:val="0"/>
              <w:jc w:val="both"/>
              <w:rPr>
                <w:rFonts w:ascii="Montserrat" w:hAnsi="Montserrat" w:cs="Arial"/>
                <w:sz w:val="20"/>
                <w:szCs w:val="20"/>
              </w:rPr>
            </w:pPr>
            <w:r w:rsidRPr="008136E3">
              <w:rPr>
                <w:rFonts w:ascii="Montserrat" w:hAnsi="Montserrat" w:cs="Arial"/>
                <w:sz w:val="20"/>
                <w:szCs w:val="20"/>
              </w:rPr>
              <w:t>Documento de confidencialidad de la información y de cesión de derechos en favor del IMSS</w:t>
            </w:r>
          </w:p>
        </w:tc>
      </w:tr>
    </w:tbl>
    <w:p w14:paraId="0BB86B21" w14:textId="77777777" w:rsidR="00E91F13" w:rsidRPr="008136E3" w:rsidRDefault="00E91F13" w:rsidP="00746308">
      <w:pPr>
        <w:pStyle w:val="Ttulo1"/>
        <w:spacing w:before="0" w:after="0"/>
        <w:jc w:val="both"/>
        <w:rPr>
          <w:rFonts w:ascii="Montserrat" w:hAnsi="Montserrat" w:cs="Arial"/>
          <w:sz w:val="20"/>
          <w:szCs w:val="20"/>
        </w:rPr>
      </w:pPr>
    </w:p>
    <w:p w14:paraId="65D9865F" w14:textId="05182E64" w:rsidR="00943F62" w:rsidRPr="008136E3" w:rsidRDefault="00943F62" w:rsidP="00E91F13">
      <w:pPr>
        <w:pStyle w:val="Ttulo1"/>
        <w:numPr>
          <w:ilvl w:val="1"/>
          <w:numId w:val="5"/>
        </w:numPr>
        <w:tabs>
          <w:tab w:val="num" w:pos="792"/>
        </w:tabs>
        <w:spacing w:before="0" w:after="0"/>
        <w:ind w:left="284" w:hanging="284"/>
        <w:jc w:val="both"/>
        <w:rPr>
          <w:rFonts w:ascii="Montserrat" w:hAnsi="Montserrat" w:cs="Arial"/>
          <w:sz w:val="20"/>
          <w:szCs w:val="20"/>
        </w:rPr>
      </w:pPr>
      <w:bookmarkStart w:id="11" w:name="_Toc226386341"/>
      <w:r w:rsidRPr="008136E3">
        <w:rPr>
          <w:rFonts w:ascii="Montserrat" w:hAnsi="Montserrat" w:cs="Arial"/>
          <w:sz w:val="20"/>
          <w:szCs w:val="20"/>
        </w:rPr>
        <w:t>No funcionales</w:t>
      </w:r>
      <w:bookmarkEnd w:id="8"/>
      <w:bookmarkEnd w:id="11"/>
    </w:p>
    <w:p w14:paraId="3CFEEFDB" w14:textId="77777777" w:rsidR="00E91F13" w:rsidRPr="008136E3" w:rsidRDefault="00E91F13" w:rsidP="00E91F13">
      <w:pPr>
        <w:jc w:val="both"/>
        <w:rPr>
          <w:rFonts w:ascii="Montserrat" w:hAnsi="Montserrat" w:cs="Arial"/>
          <w:sz w:val="20"/>
          <w:szCs w:val="20"/>
        </w:rPr>
      </w:pPr>
    </w:p>
    <w:p w14:paraId="6504E46B" w14:textId="2D0B2D1A" w:rsidR="00943F62" w:rsidRPr="008136E3" w:rsidRDefault="00943F62" w:rsidP="00E91F13">
      <w:pPr>
        <w:jc w:val="both"/>
        <w:rPr>
          <w:rFonts w:ascii="Montserrat" w:hAnsi="Montserrat" w:cs="Arial"/>
          <w:sz w:val="20"/>
          <w:szCs w:val="20"/>
        </w:rPr>
      </w:pPr>
      <w:r w:rsidRPr="008136E3">
        <w:rPr>
          <w:rFonts w:ascii="Montserrat" w:hAnsi="Montserrat" w:cs="Arial"/>
          <w:sz w:val="20"/>
          <w:szCs w:val="20"/>
        </w:rPr>
        <w:t xml:space="preserve">Como parte de su propuesta técnica los </w:t>
      </w:r>
      <w:r w:rsidR="000B16C7" w:rsidRPr="008136E3">
        <w:rPr>
          <w:rFonts w:ascii="Montserrat" w:hAnsi="Montserrat" w:cs="Arial"/>
          <w:sz w:val="20"/>
          <w:szCs w:val="20"/>
        </w:rPr>
        <w:t>licitantes</w:t>
      </w:r>
      <w:r w:rsidRPr="008136E3">
        <w:rPr>
          <w:rFonts w:ascii="Montserrat" w:hAnsi="Montserrat" w:cs="Arial"/>
          <w:sz w:val="20"/>
          <w:szCs w:val="20"/>
        </w:rPr>
        <w:t xml:space="preserve"> deberán incluir para cada uno de los productos descritos en el numeral </w:t>
      </w:r>
      <w:r w:rsidR="00C36DEF" w:rsidRPr="008136E3">
        <w:rPr>
          <w:rFonts w:ascii="Montserrat" w:hAnsi="Montserrat" w:cs="Arial"/>
          <w:sz w:val="20"/>
          <w:szCs w:val="20"/>
        </w:rPr>
        <w:t xml:space="preserve">7. Condiciones técnicas de aceptación de entregable, </w:t>
      </w:r>
      <w:r w:rsidRPr="008136E3">
        <w:rPr>
          <w:rFonts w:ascii="Montserrat" w:hAnsi="Montserrat" w:cs="Arial"/>
          <w:sz w:val="20"/>
          <w:szCs w:val="20"/>
        </w:rPr>
        <w:t>de este documento lo siguiente:</w:t>
      </w:r>
    </w:p>
    <w:p w14:paraId="2A310914" w14:textId="77777777" w:rsidR="00E91F13" w:rsidRPr="008136E3" w:rsidRDefault="00E91F13" w:rsidP="00E91F13">
      <w:pPr>
        <w:jc w:val="both"/>
        <w:rPr>
          <w:rFonts w:ascii="Montserrat" w:hAnsi="Montserrat" w:cs="Arial"/>
          <w:sz w:val="20"/>
          <w:szCs w:val="20"/>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6946"/>
      </w:tblGrid>
      <w:tr w:rsidR="00943F62" w:rsidRPr="008136E3" w14:paraId="3D1BB048" w14:textId="77777777" w:rsidTr="00C36DEF">
        <w:trPr>
          <w:trHeight w:val="285"/>
          <w:jc w:val="center"/>
        </w:trPr>
        <w:tc>
          <w:tcPr>
            <w:tcW w:w="1984" w:type="dxa"/>
            <w:tcMar>
              <w:top w:w="0" w:type="dxa"/>
              <w:left w:w="70" w:type="dxa"/>
              <w:bottom w:w="0" w:type="dxa"/>
              <w:right w:w="70" w:type="dxa"/>
            </w:tcMar>
            <w:vAlign w:val="center"/>
            <w:hideMark/>
          </w:tcPr>
          <w:p w14:paraId="07BBCB05" w14:textId="77777777" w:rsidR="00943F62" w:rsidRPr="008136E3" w:rsidRDefault="00943F62" w:rsidP="00E91F13">
            <w:pPr>
              <w:snapToGrid w:val="0"/>
              <w:jc w:val="center"/>
              <w:rPr>
                <w:rFonts w:ascii="Montserrat" w:hAnsi="Montserrat" w:cs="Arial"/>
                <w:sz w:val="20"/>
                <w:szCs w:val="20"/>
              </w:rPr>
            </w:pPr>
            <w:bookmarkStart w:id="12" w:name="_Hlk63240427"/>
            <w:r w:rsidRPr="008136E3">
              <w:rPr>
                <w:rFonts w:ascii="Montserrat" w:hAnsi="Montserrat" w:cs="Arial"/>
                <w:sz w:val="20"/>
                <w:szCs w:val="20"/>
              </w:rPr>
              <w:t>Documentación</w:t>
            </w:r>
          </w:p>
        </w:tc>
        <w:tc>
          <w:tcPr>
            <w:tcW w:w="6946" w:type="dxa"/>
            <w:tcMar>
              <w:top w:w="0" w:type="dxa"/>
              <w:left w:w="70" w:type="dxa"/>
              <w:bottom w:w="0" w:type="dxa"/>
              <w:right w:w="70" w:type="dxa"/>
            </w:tcMar>
            <w:vAlign w:val="center"/>
            <w:hideMark/>
          </w:tcPr>
          <w:p w14:paraId="4A6832BE" w14:textId="77777777" w:rsidR="00943F62" w:rsidRPr="008136E3" w:rsidRDefault="00943F62" w:rsidP="00CC45FF">
            <w:pPr>
              <w:pStyle w:val="Prrafodelista"/>
              <w:numPr>
                <w:ilvl w:val="0"/>
                <w:numId w:val="26"/>
              </w:numPr>
              <w:ind w:left="426"/>
              <w:rPr>
                <w:rFonts w:ascii="Montserrat" w:hAnsi="Montserrat" w:cs="Arial"/>
                <w:sz w:val="20"/>
                <w:szCs w:val="20"/>
              </w:rPr>
            </w:pPr>
            <w:r w:rsidRPr="008136E3">
              <w:rPr>
                <w:rFonts w:ascii="Montserrat" w:hAnsi="Montserrat" w:cs="Arial"/>
                <w:sz w:val="20"/>
                <w:szCs w:val="20"/>
              </w:rPr>
              <w:t>Ficha técnica con las especificaciones del software que oferta (folletos en español).</w:t>
            </w:r>
          </w:p>
          <w:p w14:paraId="1A6F7825" w14:textId="77777777" w:rsidR="00943F62" w:rsidRPr="008136E3" w:rsidRDefault="00943F62" w:rsidP="00CC45FF">
            <w:pPr>
              <w:pStyle w:val="Prrafodelista"/>
              <w:numPr>
                <w:ilvl w:val="0"/>
                <w:numId w:val="26"/>
              </w:numPr>
              <w:ind w:left="426"/>
              <w:rPr>
                <w:rFonts w:ascii="Montserrat" w:hAnsi="Montserrat" w:cs="Arial"/>
                <w:sz w:val="20"/>
                <w:szCs w:val="20"/>
              </w:rPr>
            </w:pPr>
            <w:r w:rsidRPr="008136E3">
              <w:rPr>
                <w:rFonts w:ascii="Montserrat" w:hAnsi="Montserrat" w:cs="Arial"/>
                <w:sz w:val="20"/>
                <w:szCs w:val="20"/>
              </w:rPr>
              <w:t>Manuales de instalación y configuración; así como de operación del software. Los manuales requeridos podrán ser entregados de forma impresa o en medio electrónico CD o DVD.</w:t>
            </w:r>
          </w:p>
          <w:p w14:paraId="4160E41B" w14:textId="77777777" w:rsidR="00943F62" w:rsidRPr="008136E3" w:rsidRDefault="00943F62" w:rsidP="00CC45FF">
            <w:pPr>
              <w:pStyle w:val="Prrafodelista"/>
              <w:numPr>
                <w:ilvl w:val="0"/>
                <w:numId w:val="26"/>
              </w:numPr>
              <w:ind w:left="426"/>
              <w:contextualSpacing w:val="0"/>
              <w:rPr>
                <w:rFonts w:ascii="Montserrat" w:hAnsi="Montserrat" w:cs="Arial"/>
                <w:sz w:val="20"/>
                <w:szCs w:val="20"/>
              </w:rPr>
            </w:pPr>
            <w:r w:rsidRPr="008136E3">
              <w:rPr>
                <w:rFonts w:ascii="Montserrat" w:hAnsi="Montserrat" w:cs="Arial"/>
                <w:sz w:val="20"/>
                <w:szCs w:val="20"/>
              </w:rPr>
              <w:t>Entregar, por escrito en papel membretado de la empresa, firmado por el representante legal, la URL, así como, impresión de la página donde se muestren las características del software ofertadas.</w:t>
            </w:r>
          </w:p>
        </w:tc>
      </w:tr>
      <w:bookmarkEnd w:id="12"/>
      <w:tr w:rsidR="00943F62" w:rsidRPr="008136E3" w14:paraId="06DF801A" w14:textId="77777777" w:rsidTr="00C36DEF">
        <w:trPr>
          <w:trHeight w:val="285"/>
          <w:jc w:val="center"/>
        </w:trPr>
        <w:tc>
          <w:tcPr>
            <w:tcW w:w="1984" w:type="dxa"/>
            <w:tcMar>
              <w:top w:w="0" w:type="dxa"/>
              <w:left w:w="70" w:type="dxa"/>
              <w:bottom w:w="0" w:type="dxa"/>
              <w:right w:w="70" w:type="dxa"/>
            </w:tcMar>
            <w:vAlign w:val="center"/>
          </w:tcPr>
          <w:p w14:paraId="6A469724" w14:textId="77777777" w:rsidR="00943F62" w:rsidRPr="008136E3" w:rsidRDefault="00943F62" w:rsidP="00E91F13">
            <w:pPr>
              <w:snapToGrid w:val="0"/>
              <w:jc w:val="center"/>
              <w:rPr>
                <w:rFonts w:ascii="Montserrat" w:hAnsi="Montserrat" w:cs="Arial"/>
                <w:sz w:val="20"/>
                <w:szCs w:val="20"/>
              </w:rPr>
            </w:pPr>
            <w:r w:rsidRPr="008136E3">
              <w:rPr>
                <w:rFonts w:ascii="Montserrat" w:hAnsi="Montserrat" w:cs="Arial"/>
                <w:sz w:val="20"/>
                <w:szCs w:val="20"/>
              </w:rPr>
              <w:t>Garantía</w:t>
            </w:r>
          </w:p>
        </w:tc>
        <w:tc>
          <w:tcPr>
            <w:tcW w:w="6946" w:type="dxa"/>
            <w:tcMar>
              <w:top w:w="0" w:type="dxa"/>
              <w:left w:w="70" w:type="dxa"/>
              <w:bottom w:w="0" w:type="dxa"/>
              <w:right w:w="70" w:type="dxa"/>
            </w:tcMar>
            <w:vAlign w:val="center"/>
          </w:tcPr>
          <w:p w14:paraId="312129E1" w14:textId="39B79D19" w:rsidR="00943F62" w:rsidRPr="008136E3" w:rsidRDefault="00943F62" w:rsidP="00CC45FF">
            <w:pPr>
              <w:pStyle w:val="Prrafodelista"/>
              <w:numPr>
                <w:ilvl w:val="0"/>
                <w:numId w:val="25"/>
              </w:numPr>
              <w:ind w:left="356" w:hanging="284"/>
              <w:contextualSpacing w:val="0"/>
              <w:rPr>
                <w:rFonts w:ascii="Montserrat" w:hAnsi="Montserrat" w:cs="Arial"/>
                <w:sz w:val="20"/>
                <w:szCs w:val="20"/>
              </w:rPr>
            </w:pPr>
            <w:r w:rsidRPr="008136E3">
              <w:rPr>
                <w:rFonts w:ascii="Montserrat" w:hAnsi="Montserrat" w:cs="Arial"/>
                <w:sz w:val="20"/>
                <w:szCs w:val="20"/>
              </w:rPr>
              <w:t xml:space="preserve">Entregar, por escrito en papel membretado de la empresa, firmado por el representante legal, comprometiéndose a responder por vicios ocultos, defectos de fabricación o cualquier daño que presente </w:t>
            </w:r>
            <w:r w:rsidR="00AC557C" w:rsidRPr="008136E3">
              <w:rPr>
                <w:rFonts w:ascii="Montserrat" w:hAnsi="Montserrat" w:cs="Arial"/>
                <w:sz w:val="20"/>
                <w:szCs w:val="20"/>
              </w:rPr>
              <w:t>el</w:t>
            </w:r>
            <w:r w:rsidRPr="008136E3">
              <w:rPr>
                <w:rFonts w:ascii="Montserrat" w:hAnsi="Montserrat" w:cs="Arial"/>
                <w:sz w:val="20"/>
                <w:szCs w:val="20"/>
              </w:rPr>
              <w:t xml:space="preserve"> software ofertado, obligándose a canjearlos en un plazo no mayor a 10 días hábiles, contados a partir de la notificación que realice el Instituto. </w:t>
            </w:r>
          </w:p>
          <w:p w14:paraId="6050627F" w14:textId="0A9FC351" w:rsidR="00943F62" w:rsidRPr="008136E3" w:rsidRDefault="00943F62" w:rsidP="00CC45FF">
            <w:pPr>
              <w:pStyle w:val="Prrafodelista"/>
              <w:numPr>
                <w:ilvl w:val="0"/>
                <w:numId w:val="25"/>
              </w:numPr>
              <w:ind w:left="356" w:hanging="284"/>
              <w:contextualSpacing w:val="0"/>
              <w:rPr>
                <w:rFonts w:ascii="Montserrat" w:hAnsi="Montserrat" w:cs="Arial"/>
                <w:sz w:val="20"/>
                <w:szCs w:val="20"/>
              </w:rPr>
            </w:pPr>
            <w:r w:rsidRPr="008136E3">
              <w:rPr>
                <w:rFonts w:ascii="Montserrat" w:hAnsi="Montserrat" w:cs="Arial"/>
                <w:sz w:val="20"/>
                <w:szCs w:val="20"/>
              </w:rPr>
              <w:t>Entregar, por escrito en papel membretado de la empresa, firmado por el representante legal, el Número telefónico local, 800, página web y correo electrónico para aclarar dudas sobre el funcionamiento del software.</w:t>
            </w:r>
          </w:p>
        </w:tc>
      </w:tr>
      <w:tr w:rsidR="00943F62" w:rsidRPr="008136E3" w14:paraId="6F1F47D2" w14:textId="77777777" w:rsidTr="006A4C7B">
        <w:trPr>
          <w:trHeight w:val="300"/>
          <w:jc w:val="center"/>
        </w:trPr>
        <w:tc>
          <w:tcPr>
            <w:tcW w:w="1984" w:type="dxa"/>
            <w:tcMar>
              <w:top w:w="0" w:type="dxa"/>
              <w:left w:w="70" w:type="dxa"/>
              <w:bottom w:w="0" w:type="dxa"/>
              <w:right w:w="70" w:type="dxa"/>
            </w:tcMar>
            <w:vAlign w:val="center"/>
          </w:tcPr>
          <w:p w14:paraId="47421061" w14:textId="77777777" w:rsidR="00943F62" w:rsidRPr="008136E3" w:rsidRDefault="00943F62" w:rsidP="00E91F13">
            <w:pPr>
              <w:snapToGrid w:val="0"/>
              <w:jc w:val="center"/>
              <w:rPr>
                <w:rFonts w:ascii="Montserrat" w:hAnsi="Montserrat" w:cs="Arial"/>
                <w:sz w:val="20"/>
                <w:szCs w:val="20"/>
              </w:rPr>
            </w:pPr>
            <w:r w:rsidRPr="008136E3">
              <w:rPr>
                <w:rFonts w:ascii="Montserrat" w:hAnsi="Montserrat" w:cs="Arial"/>
                <w:sz w:val="20"/>
                <w:szCs w:val="20"/>
              </w:rPr>
              <w:lastRenderedPageBreak/>
              <w:t>Instalación (</w:t>
            </w:r>
            <w:r w:rsidRPr="008136E3">
              <w:rPr>
                <w:rFonts w:ascii="Montserrat" w:hAnsi="Montserrat" w:cs="Arial"/>
                <w:i/>
                <w:sz w:val="20"/>
                <w:szCs w:val="20"/>
              </w:rPr>
              <w:t>Para el</w:t>
            </w:r>
            <w:r w:rsidRPr="008136E3">
              <w:rPr>
                <w:rFonts w:ascii="Montserrat" w:hAnsi="Montserrat" w:cs="Arial"/>
                <w:sz w:val="20"/>
                <w:szCs w:val="20"/>
              </w:rPr>
              <w:t xml:space="preserve"> </w:t>
            </w:r>
            <w:bookmarkStart w:id="13" w:name="_Hlk95407644"/>
            <w:r w:rsidRPr="008136E3">
              <w:rPr>
                <w:rFonts w:ascii="Montserrat" w:hAnsi="Montserrat" w:cs="Arial"/>
                <w:i/>
                <w:sz w:val="20"/>
                <w:szCs w:val="20"/>
              </w:rPr>
              <w:t>Software para el Cálculo y Análisis de Precios Unitarios en Materia de Obras Públicas</w:t>
            </w:r>
            <w:bookmarkEnd w:id="13"/>
            <w:r w:rsidRPr="008136E3">
              <w:rPr>
                <w:rFonts w:ascii="Montserrat" w:hAnsi="Montserrat" w:cs="Arial"/>
                <w:i/>
                <w:sz w:val="20"/>
                <w:szCs w:val="20"/>
              </w:rPr>
              <w:t>)</w:t>
            </w:r>
          </w:p>
        </w:tc>
        <w:tc>
          <w:tcPr>
            <w:tcW w:w="6946" w:type="dxa"/>
            <w:tcMar>
              <w:top w:w="0" w:type="dxa"/>
              <w:left w:w="70" w:type="dxa"/>
              <w:bottom w:w="0" w:type="dxa"/>
              <w:right w:w="70" w:type="dxa"/>
            </w:tcMar>
            <w:vAlign w:val="center"/>
          </w:tcPr>
          <w:p w14:paraId="4C7B3626" w14:textId="2CA303E1" w:rsidR="00943F62" w:rsidRPr="008136E3" w:rsidRDefault="00F6002E" w:rsidP="00CC45FF">
            <w:pPr>
              <w:pStyle w:val="Prrafodelista"/>
              <w:numPr>
                <w:ilvl w:val="0"/>
                <w:numId w:val="27"/>
              </w:numPr>
              <w:ind w:left="421"/>
              <w:contextualSpacing w:val="0"/>
              <w:rPr>
                <w:rFonts w:ascii="Montserrat" w:hAnsi="Montserrat" w:cs="Arial"/>
                <w:sz w:val="20"/>
                <w:szCs w:val="20"/>
              </w:rPr>
            </w:pPr>
            <w:bookmarkStart w:id="14" w:name="_Hlk60759336"/>
            <w:r w:rsidRPr="008136E3">
              <w:rPr>
                <w:rFonts w:ascii="Montserrat" w:hAnsi="Montserrat" w:cs="Arial"/>
                <w:sz w:val="20"/>
                <w:szCs w:val="20"/>
              </w:rPr>
              <w:t xml:space="preserve">Como máximo </w:t>
            </w:r>
            <w:r w:rsidR="007E2490" w:rsidRPr="008136E3">
              <w:rPr>
                <w:rFonts w:ascii="Montserrat" w:hAnsi="Montserrat" w:cs="Arial"/>
                <w:sz w:val="20"/>
                <w:szCs w:val="20"/>
              </w:rPr>
              <w:t xml:space="preserve">Seis </w:t>
            </w:r>
            <w:r w:rsidR="00943F62" w:rsidRPr="008136E3">
              <w:rPr>
                <w:rFonts w:ascii="Montserrat" w:hAnsi="Montserrat" w:cs="Arial"/>
                <w:sz w:val="20"/>
                <w:szCs w:val="20"/>
              </w:rPr>
              <w:t xml:space="preserve">licencias en </w:t>
            </w:r>
            <w:r w:rsidR="00424960" w:rsidRPr="008136E3">
              <w:rPr>
                <w:rFonts w:ascii="Montserrat" w:hAnsi="Montserrat" w:cs="Arial"/>
                <w:sz w:val="20"/>
                <w:szCs w:val="20"/>
              </w:rPr>
              <w:t xml:space="preserve">la ubicación que indique el </w:t>
            </w:r>
            <w:r w:rsidR="00FF32D6" w:rsidRPr="008136E3">
              <w:rPr>
                <w:rFonts w:ascii="Montserrat" w:hAnsi="Montserrat" w:cs="Arial"/>
                <w:sz w:val="20"/>
                <w:szCs w:val="20"/>
              </w:rPr>
              <w:t>instituto mismo que se encontrar</w:t>
            </w:r>
            <w:r w:rsidR="00AC557C" w:rsidRPr="008136E3">
              <w:rPr>
                <w:rFonts w:ascii="Montserrat" w:hAnsi="Montserrat" w:cs="Arial"/>
                <w:sz w:val="20"/>
                <w:szCs w:val="20"/>
              </w:rPr>
              <w:t>á</w:t>
            </w:r>
            <w:r w:rsidR="00FF32D6" w:rsidRPr="008136E3">
              <w:rPr>
                <w:rFonts w:ascii="Montserrat" w:hAnsi="Montserrat" w:cs="Arial"/>
                <w:sz w:val="20"/>
                <w:szCs w:val="20"/>
              </w:rPr>
              <w:t xml:space="preserve"> </w:t>
            </w:r>
            <w:r w:rsidR="00424960" w:rsidRPr="008136E3">
              <w:rPr>
                <w:rFonts w:ascii="Montserrat" w:hAnsi="Montserrat" w:cs="Arial"/>
                <w:sz w:val="20"/>
                <w:szCs w:val="20"/>
              </w:rPr>
              <w:t>dentro del área metropolita</w:t>
            </w:r>
            <w:r w:rsidR="00FF32D6" w:rsidRPr="008136E3">
              <w:rPr>
                <w:rFonts w:ascii="Montserrat" w:hAnsi="Montserrat" w:cs="Arial"/>
                <w:sz w:val="20"/>
                <w:szCs w:val="20"/>
              </w:rPr>
              <w:t xml:space="preserve">na, </w:t>
            </w:r>
            <w:r w:rsidR="00AC557C" w:rsidRPr="008136E3">
              <w:rPr>
                <w:rFonts w:ascii="Montserrat" w:hAnsi="Montserrat" w:cs="Arial"/>
                <w:sz w:val="20"/>
                <w:szCs w:val="20"/>
              </w:rPr>
              <w:t>en días y horas hábiles</w:t>
            </w:r>
            <w:r w:rsidR="00943F62" w:rsidRPr="008136E3">
              <w:rPr>
                <w:rFonts w:ascii="Montserrat" w:hAnsi="Montserrat" w:cs="Arial"/>
                <w:sz w:val="20"/>
                <w:szCs w:val="20"/>
              </w:rPr>
              <w:t>.</w:t>
            </w:r>
            <w:r w:rsidR="00FF32D6" w:rsidRPr="008136E3">
              <w:rPr>
                <w:rFonts w:ascii="Montserrat" w:hAnsi="Montserrat" w:cs="Arial"/>
                <w:sz w:val="20"/>
                <w:szCs w:val="20"/>
              </w:rPr>
              <w:t xml:space="preserve"> </w:t>
            </w:r>
          </w:p>
          <w:bookmarkEnd w:id="14"/>
          <w:p w14:paraId="00786119" w14:textId="3FDFB766" w:rsidR="00943F62" w:rsidRPr="008136E3" w:rsidRDefault="00943F62" w:rsidP="00CC45FF">
            <w:pPr>
              <w:pStyle w:val="Prrafodelista"/>
              <w:numPr>
                <w:ilvl w:val="0"/>
                <w:numId w:val="27"/>
              </w:numPr>
              <w:ind w:left="421"/>
              <w:contextualSpacing w:val="0"/>
              <w:rPr>
                <w:rFonts w:ascii="Montserrat" w:hAnsi="Montserrat" w:cs="Arial"/>
                <w:sz w:val="20"/>
                <w:szCs w:val="20"/>
              </w:rPr>
            </w:pPr>
            <w:r w:rsidRPr="008136E3">
              <w:rPr>
                <w:rFonts w:ascii="Montserrat" w:hAnsi="Montserrat" w:cs="Arial"/>
                <w:sz w:val="20"/>
                <w:szCs w:val="20"/>
              </w:rPr>
              <w:t xml:space="preserve">Para responder cualquier duda respecto al manejo del aplicativo. </w:t>
            </w:r>
            <w:r w:rsidR="00785A53" w:rsidRPr="008136E3">
              <w:rPr>
                <w:rFonts w:ascii="Montserrat" w:hAnsi="Montserrat" w:cs="Arial"/>
                <w:sz w:val="20"/>
                <w:szCs w:val="20"/>
              </w:rPr>
              <w:t xml:space="preserve">El </w:t>
            </w:r>
            <w:r w:rsidR="00A030B0" w:rsidRPr="008136E3">
              <w:rPr>
                <w:rFonts w:ascii="Montserrat" w:hAnsi="Montserrat" w:cs="Arial"/>
                <w:sz w:val="20"/>
                <w:szCs w:val="20"/>
              </w:rPr>
              <w:t>proveedor</w:t>
            </w:r>
            <w:r w:rsidR="00785A53" w:rsidRPr="008136E3">
              <w:rPr>
                <w:rFonts w:ascii="Montserrat" w:hAnsi="Montserrat" w:cs="Arial"/>
                <w:sz w:val="20"/>
                <w:szCs w:val="20"/>
              </w:rPr>
              <w:t xml:space="preserve"> deberá de llevar a cabo la atención dentro del </w:t>
            </w:r>
            <w:r w:rsidRPr="008136E3">
              <w:rPr>
                <w:rFonts w:ascii="Montserrat" w:hAnsi="Montserrat" w:cs="Arial"/>
                <w:sz w:val="20"/>
                <w:szCs w:val="20"/>
              </w:rPr>
              <w:t>horario de oficina</w:t>
            </w:r>
            <w:r w:rsidR="00785A53" w:rsidRPr="008136E3">
              <w:rPr>
                <w:rFonts w:ascii="Montserrat" w:hAnsi="Montserrat" w:cs="Arial"/>
                <w:sz w:val="20"/>
                <w:szCs w:val="20"/>
              </w:rPr>
              <w:t xml:space="preserve">, mediante </w:t>
            </w:r>
            <w:r w:rsidR="00683BAD" w:rsidRPr="008136E3">
              <w:rPr>
                <w:rFonts w:ascii="Montserrat" w:hAnsi="Montserrat" w:cs="Arial"/>
                <w:sz w:val="20"/>
                <w:szCs w:val="20"/>
              </w:rPr>
              <w:t xml:space="preserve">los canales </w:t>
            </w:r>
            <w:r w:rsidR="00D7544D" w:rsidRPr="008136E3">
              <w:rPr>
                <w:rFonts w:ascii="Montserrat" w:hAnsi="Montserrat" w:cs="Arial"/>
                <w:sz w:val="20"/>
                <w:szCs w:val="20"/>
              </w:rPr>
              <w:t xml:space="preserve">de comunicación: </w:t>
            </w:r>
            <w:r w:rsidRPr="008136E3">
              <w:rPr>
                <w:rFonts w:ascii="Montserrat" w:hAnsi="Montserrat" w:cs="Arial"/>
                <w:sz w:val="20"/>
                <w:szCs w:val="20"/>
              </w:rPr>
              <w:t>vía telefónica, chat y/o correo electrónico.</w:t>
            </w:r>
          </w:p>
          <w:p w14:paraId="2531B34E" w14:textId="1B0D02B8" w:rsidR="00943F62" w:rsidRPr="008136E3" w:rsidRDefault="00943F62" w:rsidP="00CC45FF">
            <w:pPr>
              <w:pStyle w:val="Prrafodelista"/>
              <w:numPr>
                <w:ilvl w:val="0"/>
                <w:numId w:val="27"/>
              </w:numPr>
              <w:ind w:left="421"/>
              <w:contextualSpacing w:val="0"/>
              <w:rPr>
                <w:rFonts w:ascii="Montserrat" w:hAnsi="Montserrat" w:cs="Arial"/>
                <w:sz w:val="20"/>
                <w:szCs w:val="20"/>
              </w:rPr>
            </w:pPr>
            <w:bookmarkStart w:id="15" w:name="_Hlk95407597"/>
            <w:r w:rsidRPr="008136E3">
              <w:rPr>
                <w:rFonts w:ascii="Montserrat" w:hAnsi="Montserrat" w:cs="Arial"/>
                <w:sz w:val="20"/>
                <w:szCs w:val="20"/>
              </w:rPr>
              <w:t xml:space="preserve">Soporte Técnico, para responder cualquier duda respecto al manejo del aplicativo. </w:t>
            </w:r>
            <w:r w:rsidR="000B16C7" w:rsidRPr="008136E3">
              <w:rPr>
                <w:rFonts w:ascii="Montserrat" w:hAnsi="Montserrat" w:cs="Arial"/>
                <w:sz w:val="20"/>
                <w:szCs w:val="20"/>
              </w:rPr>
              <w:t xml:space="preserve">El </w:t>
            </w:r>
            <w:r w:rsidR="00A030B0" w:rsidRPr="008136E3">
              <w:rPr>
                <w:rFonts w:ascii="Montserrat" w:hAnsi="Montserrat" w:cs="Arial"/>
                <w:sz w:val="20"/>
                <w:szCs w:val="20"/>
              </w:rPr>
              <w:t>proveedor</w:t>
            </w:r>
            <w:r w:rsidR="000B16C7" w:rsidRPr="008136E3">
              <w:rPr>
                <w:rFonts w:ascii="Montserrat" w:hAnsi="Montserrat" w:cs="Arial"/>
                <w:sz w:val="20"/>
                <w:szCs w:val="20"/>
              </w:rPr>
              <w:t xml:space="preserve"> </w:t>
            </w:r>
            <w:r w:rsidR="00590050" w:rsidRPr="008136E3">
              <w:rPr>
                <w:rFonts w:ascii="Montserrat" w:hAnsi="Montserrat" w:cs="Arial"/>
                <w:sz w:val="20"/>
                <w:szCs w:val="20"/>
              </w:rPr>
              <w:t>deberá de llevar a cabo la atención dentro del horario de oficina, mediante los canales de comunicación: vía telefónica, chat y/o correo electrónico.</w:t>
            </w:r>
          </w:p>
          <w:bookmarkEnd w:id="15"/>
          <w:p w14:paraId="7EB88C27" w14:textId="77777777" w:rsidR="00943F62" w:rsidRPr="008136E3" w:rsidRDefault="00943F62" w:rsidP="00CC45FF">
            <w:pPr>
              <w:pStyle w:val="Prrafodelista"/>
              <w:numPr>
                <w:ilvl w:val="0"/>
                <w:numId w:val="27"/>
              </w:numPr>
              <w:ind w:left="421"/>
              <w:contextualSpacing w:val="0"/>
              <w:rPr>
                <w:rFonts w:ascii="Montserrat" w:hAnsi="Montserrat" w:cs="Arial"/>
                <w:sz w:val="20"/>
                <w:szCs w:val="20"/>
              </w:rPr>
            </w:pPr>
            <w:r w:rsidRPr="008136E3">
              <w:rPr>
                <w:rFonts w:ascii="Montserrat" w:hAnsi="Montserrat" w:cs="Arial"/>
                <w:sz w:val="20"/>
                <w:szCs w:val="20"/>
              </w:rPr>
              <w:t>Configuraciones y seguridad:</w:t>
            </w:r>
          </w:p>
          <w:p w14:paraId="08E5B131" w14:textId="6FB86929" w:rsidR="00943F62" w:rsidRPr="008136E3" w:rsidRDefault="00FA4EC5" w:rsidP="00CC45FF">
            <w:pPr>
              <w:pStyle w:val="Prrafodelista"/>
              <w:numPr>
                <w:ilvl w:val="2"/>
                <w:numId w:val="28"/>
              </w:numPr>
              <w:rPr>
                <w:rFonts w:ascii="Montserrat" w:hAnsi="Montserrat" w:cs="Arial"/>
                <w:sz w:val="20"/>
                <w:szCs w:val="20"/>
              </w:rPr>
            </w:pPr>
            <w:r w:rsidRPr="008136E3">
              <w:rPr>
                <w:rFonts w:ascii="Montserrat" w:hAnsi="Montserrat" w:cs="Arial"/>
                <w:sz w:val="20"/>
                <w:szCs w:val="20"/>
              </w:rPr>
              <w:t xml:space="preserve">Se deberá de mencionar el mecanismo de </w:t>
            </w:r>
            <w:r w:rsidR="00943F62" w:rsidRPr="008136E3">
              <w:rPr>
                <w:rFonts w:ascii="Montserrat" w:hAnsi="Montserrat" w:cs="Arial"/>
                <w:sz w:val="20"/>
                <w:szCs w:val="20"/>
              </w:rPr>
              <w:t>accesos y permisos a servidores públicos del I</w:t>
            </w:r>
            <w:r w:rsidR="00AC57B6" w:rsidRPr="008136E3">
              <w:rPr>
                <w:rFonts w:ascii="Montserrat" w:hAnsi="Montserrat" w:cs="Arial"/>
                <w:sz w:val="20"/>
                <w:szCs w:val="20"/>
              </w:rPr>
              <w:t xml:space="preserve">nstituto </w:t>
            </w:r>
          </w:p>
          <w:p w14:paraId="6ECB47CA" w14:textId="7344D22E" w:rsidR="00943F62" w:rsidRPr="008136E3" w:rsidRDefault="00AC57B6" w:rsidP="00CC45FF">
            <w:pPr>
              <w:pStyle w:val="Prrafodelista"/>
              <w:numPr>
                <w:ilvl w:val="2"/>
                <w:numId w:val="28"/>
              </w:numPr>
              <w:rPr>
                <w:rFonts w:ascii="Montserrat" w:hAnsi="Montserrat" w:cs="Arial"/>
                <w:sz w:val="20"/>
                <w:szCs w:val="20"/>
              </w:rPr>
            </w:pPr>
            <w:r w:rsidRPr="008136E3">
              <w:rPr>
                <w:rFonts w:ascii="Montserrat" w:hAnsi="Montserrat" w:cs="Arial"/>
                <w:sz w:val="20"/>
                <w:szCs w:val="20"/>
              </w:rPr>
              <w:t xml:space="preserve">Se deberá de mencionar el mecanismo para </w:t>
            </w:r>
            <w:r w:rsidR="00BF523C" w:rsidRPr="008136E3">
              <w:rPr>
                <w:rFonts w:ascii="Montserrat" w:hAnsi="Montserrat" w:cs="Arial"/>
                <w:sz w:val="20"/>
                <w:szCs w:val="20"/>
              </w:rPr>
              <w:t xml:space="preserve">la asignación de </w:t>
            </w:r>
            <w:r w:rsidR="00943F62" w:rsidRPr="008136E3">
              <w:rPr>
                <w:rFonts w:ascii="Montserrat" w:hAnsi="Montserrat" w:cs="Arial"/>
                <w:sz w:val="20"/>
                <w:szCs w:val="20"/>
              </w:rPr>
              <w:t>usuarios y contraseñas</w:t>
            </w:r>
          </w:p>
          <w:p w14:paraId="078E09EC" w14:textId="6BCAAD56" w:rsidR="001F5CE6" w:rsidRPr="008136E3" w:rsidRDefault="00BF523C" w:rsidP="00CC45FF">
            <w:pPr>
              <w:pStyle w:val="Prrafodelista"/>
              <w:numPr>
                <w:ilvl w:val="2"/>
                <w:numId w:val="28"/>
              </w:numPr>
              <w:contextualSpacing w:val="0"/>
              <w:rPr>
                <w:rFonts w:ascii="Montserrat" w:hAnsi="Montserrat" w:cs="Arial"/>
                <w:sz w:val="20"/>
                <w:szCs w:val="20"/>
              </w:rPr>
            </w:pPr>
            <w:r w:rsidRPr="008136E3">
              <w:rPr>
                <w:rFonts w:ascii="Montserrat" w:hAnsi="Montserrat" w:cs="Arial"/>
                <w:sz w:val="20"/>
                <w:szCs w:val="20"/>
              </w:rPr>
              <w:t xml:space="preserve">Documento de </w:t>
            </w:r>
            <w:r w:rsidR="00943F62" w:rsidRPr="008136E3">
              <w:rPr>
                <w:rFonts w:ascii="Montserrat" w:hAnsi="Montserrat" w:cs="Arial"/>
                <w:sz w:val="20"/>
                <w:szCs w:val="20"/>
              </w:rPr>
              <w:t>confidencialidad de la información y de cesión de derechos en favor del IMSS</w:t>
            </w:r>
          </w:p>
        </w:tc>
      </w:tr>
    </w:tbl>
    <w:p w14:paraId="1E13401F" w14:textId="77777777" w:rsidR="00943F62" w:rsidRPr="008136E3" w:rsidRDefault="00943F62" w:rsidP="00E91F13">
      <w:pPr>
        <w:jc w:val="both"/>
        <w:rPr>
          <w:rFonts w:ascii="Montserrat" w:hAnsi="Montserrat" w:cs="Arial"/>
          <w:sz w:val="20"/>
          <w:szCs w:val="20"/>
        </w:rPr>
      </w:pPr>
    </w:p>
    <w:p w14:paraId="1A6FB378" w14:textId="64D8A836" w:rsidR="00943F62" w:rsidRPr="008136E3" w:rsidRDefault="000B16C7" w:rsidP="00E91F13">
      <w:pPr>
        <w:pStyle w:val="Prrafodelista"/>
        <w:numPr>
          <w:ilvl w:val="0"/>
          <w:numId w:val="15"/>
        </w:numPr>
        <w:jc w:val="both"/>
        <w:rPr>
          <w:rFonts w:ascii="Montserrat" w:hAnsi="Montserrat" w:cs="Arial"/>
          <w:iCs/>
          <w:color w:val="000000"/>
          <w:sz w:val="20"/>
          <w:szCs w:val="20"/>
        </w:rPr>
      </w:pPr>
      <w:r w:rsidRPr="008136E3">
        <w:rPr>
          <w:rFonts w:ascii="Montserrat" w:hAnsi="Montserrat" w:cs="Arial"/>
          <w:sz w:val="20"/>
          <w:szCs w:val="20"/>
        </w:rPr>
        <w:t xml:space="preserve">El </w:t>
      </w:r>
      <w:r w:rsidR="006F3BE0" w:rsidRPr="008136E3">
        <w:rPr>
          <w:rFonts w:ascii="Montserrat" w:hAnsi="Montserrat" w:cs="Arial"/>
          <w:sz w:val="20"/>
          <w:szCs w:val="20"/>
        </w:rPr>
        <w:t>l</w:t>
      </w:r>
      <w:r w:rsidRPr="008136E3">
        <w:rPr>
          <w:rFonts w:ascii="Montserrat" w:hAnsi="Montserrat" w:cs="Arial"/>
          <w:sz w:val="20"/>
          <w:szCs w:val="20"/>
        </w:rPr>
        <w:t xml:space="preserve">icitante </w:t>
      </w:r>
      <w:r w:rsidR="005E22A8" w:rsidRPr="008136E3">
        <w:rPr>
          <w:rFonts w:ascii="Montserrat" w:hAnsi="Montserrat" w:cs="Arial"/>
          <w:iCs/>
          <w:color w:val="000000"/>
          <w:sz w:val="20"/>
          <w:szCs w:val="20"/>
        </w:rPr>
        <w:t>deberá de indicar la URL del fabricante autorizado para llevar a cabo l</w:t>
      </w:r>
      <w:r w:rsidR="00943F62" w:rsidRPr="008136E3">
        <w:rPr>
          <w:rFonts w:ascii="Montserrat" w:hAnsi="Montserrat" w:cs="Arial"/>
          <w:iCs/>
          <w:color w:val="000000"/>
          <w:sz w:val="20"/>
          <w:szCs w:val="20"/>
        </w:rPr>
        <w:t>a actualización de la versión del software, conforme se liberen por parte del fabricante, a fin de que el INSTITUTO cuente con las últimas versiones de los productos requeridos.</w:t>
      </w:r>
    </w:p>
    <w:p w14:paraId="4A44B7B8" w14:textId="099DB86B" w:rsidR="00943F62" w:rsidRPr="008136E3" w:rsidRDefault="000B16C7" w:rsidP="00E91F13">
      <w:pPr>
        <w:pStyle w:val="Prrafodelista"/>
        <w:numPr>
          <w:ilvl w:val="0"/>
          <w:numId w:val="15"/>
        </w:numPr>
        <w:jc w:val="both"/>
        <w:rPr>
          <w:rFonts w:ascii="Montserrat" w:hAnsi="Montserrat" w:cs="Arial"/>
          <w:iCs/>
          <w:color w:val="000000"/>
          <w:sz w:val="20"/>
          <w:szCs w:val="20"/>
        </w:rPr>
      </w:pPr>
      <w:r w:rsidRPr="008136E3">
        <w:rPr>
          <w:rFonts w:ascii="Montserrat" w:hAnsi="Montserrat" w:cs="Arial"/>
          <w:sz w:val="20"/>
          <w:szCs w:val="20"/>
        </w:rPr>
        <w:t xml:space="preserve">El </w:t>
      </w:r>
      <w:r w:rsidR="006F3BE0" w:rsidRPr="008136E3">
        <w:rPr>
          <w:rFonts w:ascii="Montserrat" w:hAnsi="Montserrat" w:cs="Arial"/>
          <w:sz w:val="20"/>
          <w:szCs w:val="20"/>
        </w:rPr>
        <w:t>l</w:t>
      </w:r>
      <w:r w:rsidRPr="008136E3">
        <w:rPr>
          <w:rFonts w:ascii="Montserrat" w:hAnsi="Montserrat" w:cs="Arial"/>
          <w:sz w:val="20"/>
          <w:szCs w:val="20"/>
        </w:rPr>
        <w:t xml:space="preserve">icitante </w:t>
      </w:r>
      <w:r w:rsidR="001B6D8E" w:rsidRPr="008136E3">
        <w:rPr>
          <w:rFonts w:ascii="Montserrat" w:hAnsi="Montserrat" w:cs="Arial"/>
          <w:iCs/>
          <w:color w:val="000000"/>
          <w:sz w:val="20"/>
          <w:szCs w:val="20"/>
        </w:rPr>
        <w:t xml:space="preserve">deberá de indicar la URL del fabricante autorizado para llevar a cabo </w:t>
      </w:r>
      <w:r w:rsidR="00AC557C" w:rsidRPr="008136E3">
        <w:rPr>
          <w:rFonts w:ascii="Montserrat" w:hAnsi="Montserrat" w:cs="Arial"/>
          <w:iCs/>
          <w:color w:val="000000"/>
          <w:sz w:val="20"/>
          <w:szCs w:val="20"/>
        </w:rPr>
        <w:t xml:space="preserve">las </w:t>
      </w:r>
      <w:r w:rsidR="00B813E1" w:rsidRPr="008136E3">
        <w:rPr>
          <w:rFonts w:ascii="Montserrat" w:hAnsi="Montserrat" w:cs="Arial"/>
          <w:iCs/>
          <w:color w:val="000000"/>
          <w:sz w:val="20"/>
          <w:szCs w:val="20"/>
        </w:rPr>
        <w:t>a</w:t>
      </w:r>
      <w:r w:rsidR="00943F62" w:rsidRPr="008136E3">
        <w:rPr>
          <w:rFonts w:ascii="Montserrat" w:hAnsi="Montserrat" w:cs="Arial"/>
          <w:iCs/>
          <w:color w:val="000000"/>
          <w:sz w:val="20"/>
          <w:szCs w:val="20"/>
        </w:rPr>
        <w:t>ctualizaciones del programa (Parches y Updates).</w:t>
      </w:r>
    </w:p>
    <w:p w14:paraId="4948DF5E" w14:textId="7F390F68" w:rsidR="00943F62" w:rsidRPr="008136E3" w:rsidRDefault="00B813E1" w:rsidP="00E91F13">
      <w:pPr>
        <w:pStyle w:val="Prrafodelista"/>
        <w:numPr>
          <w:ilvl w:val="0"/>
          <w:numId w:val="15"/>
        </w:numPr>
        <w:jc w:val="both"/>
        <w:rPr>
          <w:rFonts w:ascii="Montserrat" w:hAnsi="Montserrat" w:cs="Arial"/>
          <w:iCs/>
          <w:color w:val="000000"/>
          <w:sz w:val="20"/>
          <w:szCs w:val="20"/>
        </w:rPr>
      </w:pPr>
      <w:r w:rsidRPr="008136E3">
        <w:rPr>
          <w:rFonts w:ascii="Montserrat" w:hAnsi="Montserrat" w:cs="Arial"/>
          <w:iCs/>
          <w:color w:val="000000"/>
          <w:sz w:val="20"/>
          <w:szCs w:val="20"/>
        </w:rPr>
        <w:t>Documento que indique el mecanismo de a</w:t>
      </w:r>
      <w:r w:rsidR="00943F62" w:rsidRPr="008136E3">
        <w:rPr>
          <w:rFonts w:ascii="Montserrat" w:hAnsi="Montserrat" w:cs="Arial"/>
          <w:iCs/>
          <w:color w:val="000000"/>
          <w:sz w:val="20"/>
          <w:szCs w:val="20"/>
        </w:rPr>
        <w:t xml:space="preserve">cceso </w:t>
      </w:r>
      <w:r w:rsidR="00151684" w:rsidRPr="008136E3">
        <w:rPr>
          <w:rFonts w:ascii="Montserrat" w:hAnsi="Montserrat" w:cs="Arial"/>
          <w:iCs/>
          <w:color w:val="000000"/>
          <w:sz w:val="20"/>
          <w:szCs w:val="20"/>
        </w:rPr>
        <w:t xml:space="preserve">para el </w:t>
      </w:r>
      <w:r w:rsidR="00943F62" w:rsidRPr="008136E3">
        <w:rPr>
          <w:rFonts w:ascii="Montserrat" w:hAnsi="Montserrat" w:cs="Arial"/>
          <w:iCs/>
          <w:color w:val="000000"/>
          <w:sz w:val="20"/>
          <w:szCs w:val="20"/>
        </w:rPr>
        <w:t xml:space="preserve">soporte en línea en un horario de atención </w:t>
      </w:r>
      <w:r w:rsidR="00C3101A" w:rsidRPr="008136E3">
        <w:rPr>
          <w:rFonts w:ascii="Montserrat" w:hAnsi="Montserrat" w:cs="Arial"/>
          <w:iCs/>
          <w:color w:val="000000"/>
          <w:sz w:val="20"/>
          <w:szCs w:val="20"/>
        </w:rPr>
        <w:t xml:space="preserve">oficina indicando </w:t>
      </w:r>
      <w:r w:rsidR="00943F62" w:rsidRPr="008136E3">
        <w:rPr>
          <w:rFonts w:ascii="Montserrat" w:hAnsi="Montserrat" w:cs="Arial"/>
          <w:iCs/>
          <w:color w:val="000000"/>
          <w:sz w:val="20"/>
          <w:szCs w:val="20"/>
        </w:rPr>
        <w:t>vía telefónica, chat y/o correo electrónico.</w:t>
      </w:r>
    </w:p>
    <w:p w14:paraId="0BADE49B" w14:textId="363EC00D" w:rsidR="00943F62" w:rsidRPr="008136E3" w:rsidRDefault="00D13572" w:rsidP="00E91F13">
      <w:pPr>
        <w:pStyle w:val="Prrafodelista"/>
        <w:numPr>
          <w:ilvl w:val="0"/>
          <w:numId w:val="15"/>
        </w:numPr>
        <w:jc w:val="both"/>
        <w:rPr>
          <w:rFonts w:ascii="Montserrat" w:hAnsi="Montserrat" w:cs="Arial"/>
          <w:iCs/>
          <w:color w:val="000000"/>
          <w:sz w:val="20"/>
          <w:szCs w:val="20"/>
        </w:rPr>
      </w:pPr>
      <w:bookmarkStart w:id="16" w:name="_Hlk95406931"/>
      <w:r w:rsidRPr="008136E3">
        <w:rPr>
          <w:rFonts w:ascii="Montserrat" w:hAnsi="Montserrat" w:cs="Arial"/>
          <w:iCs/>
          <w:color w:val="000000"/>
          <w:sz w:val="20"/>
          <w:szCs w:val="20"/>
        </w:rPr>
        <w:t xml:space="preserve">Documento que indique el mecanismo para </w:t>
      </w:r>
      <w:r w:rsidR="00943F62" w:rsidRPr="008136E3">
        <w:rPr>
          <w:rFonts w:ascii="Montserrat" w:hAnsi="Montserrat" w:cs="Arial"/>
          <w:iCs/>
          <w:color w:val="000000"/>
          <w:sz w:val="20"/>
          <w:szCs w:val="20"/>
        </w:rPr>
        <w:t>registrar y dar seguimiento a una solicitud de atención de incidencia relacionada con errores informáticos del software y parches de actualización.</w:t>
      </w:r>
    </w:p>
    <w:p w14:paraId="2927BE6A" w14:textId="7988C57D" w:rsidR="00943F62" w:rsidRPr="008136E3" w:rsidRDefault="00D13572" w:rsidP="00E91F13">
      <w:pPr>
        <w:pStyle w:val="Prrafodelista"/>
        <w:numPr>
          <w:ilvl w:val="0"/>
          <w:numId w:val="15"/>
        </w:numPr>
        <w:jc w:val="both"/>
        <w:rPr>
          <w:rFonts w:ascii="Montserrat" w:hAnsi="Montserrat" w:cs="Arial"/>
          <w:iCs/>
          <w:color w:val="000000"/>
          <w:sz w:val="20"/>
          <w:szCs w:val="20"/>
        </w:rPr>
      </w:pPr>
      <w:r w:rsidRPr="008136E3">
        <w:rPr>
          <w:rFonts w:ascii="Montserrat" w:hAnsi="Montserrat" w:cs="Arial"/>
          <w:iCs/>
          <w:color w:val="000000"/>
          <w:sz w:val="20"/>
          <w:szCs w:val="20"/>
        </w:rPr>
        <w:t>Documento que indique el mecanismo para la a</w:t>
      </w:r>
      <w:r w:rsidR="00943F62" w:rsidRPr="008136E3">
        <w:rPr>
          <w:rFonts w:ascii="Montserrat" w:hAnsi="Montserrat" w:cs="Arial"/>
          <w:iCs/>
          <w:color w:val="000000"/>
          <w:sz w:val="20"/>
          <w:szCs w:val="20"/>
        </w:rPr>
        <w:t xml:space="preserve">sistencia a asuntos no técnicos durante </w:t>
      </w:r>
      <w:r w:rsidRPr="008136E3">
        <w:rPr>
          <w:rFonts w:ascii="Montserrat" w:hAnsi="Montserrat" w:cs="Arial"/>
          <w:iCs/>
          <w:color w:val="000000"/>
          <w:sz w:val="20"/>
          <w:szCs w:val="20"/>
        </w:rPr>
        <w:t xml:space="preserve">horario de oficina </w:t>
      </w:r>
      <w:r w:rsidR="00943F62" w:rsidRPr="008136E3">
        <w:rPr>
          <w:rFonts w:ascii="Montserrat" w:hAnsi="Montserrat" w:cs="Arial"/>
          <w:iCs/>
          <w:color w:val="000000"/>
          <w:sz w:val="20"/>
          <w:szCs w:val="20"/>
        </w:rPr>
        <w:t>(por ejemplo, asistencia con funcionalidad adicional).</w:t>
      </w:r>
    </w:p>
    <w:p w14:paraId="254F913D" w14:textId="77777777" w:rsidR="002F49C5" w:rsidRPr="008136E3" w:rsidRDefault="002F49C5" w:rsidP="00D63772">
      <w:pPr>
        <w:jc w:val="both"/>
        <w:rPr>
          <w:rFonts w:ascii="Montserrat" w:hAnsi="Montserrat" w:cs="Arial"/>
          <w:iCs/>
          <w:color w:val="000000"/>
          <w:sz w:val="20"/>
          <w:szCs w:val="20"/>
        </w:rPr>
      </w:pPr>
    </w:p>
    <w:p w14:paraId="74C0B382" w14:textId="77777777" w:rsidR="00943F62" w:rsidRPr="008136E3" w:rsidRDefault="00943F62" w:rsidP="00E91F13">
      <w:pPr>
        <w:pStyle w:val="Ttulo1"/>
        <w:spacing w:before="0" w:after="0"/>
        <w:jc w:val="both"/>
        <w:rPr>
          <w:rFonts w:ascii="Montserrat" w:hAnsi="Montserrat" w:cs="Arial"/>
          <w:sz w:val="20"/>
          <w:szCs w:val="20"/>
        </w:rPr>
      </w:pPr>
      <w:bookmarkStart w:id="17" w:name="_Toc80267484"/>
      <w:bookmarkStart w:id="18" w:name="_Toc80267687"/>
      <w:bookmarkStart w:id="19" w:name="_Toc80268231"/>
      <w:bookmarkStart w:id="20" w:name="_Toc80267485"/>
      <w:bookmarkStart w:id="21" w:name="_Toc80267688"/>
      <w:bookmarkStart w:id="22" w:name="_Toc80268232"/>
      <w:bookmarkStart w:id="23" w:name="_Toc80267486"/>
      <w:bookmarkStart w:id="24" w:name="_Toc80267689"/>
      <w:bookmarkStart w:id="25" w:name="_Toc80268233"/>
      <w:bookmarkStart w:id="26" w:name="_Toc80267487"/>
      <w:bookmarkStart w:id="27" w:name="_Toc80267690"/>
      <w:bookmarkStart w:id="28" w:name="_Toc80268234"/>
      <w:bookmarkStart w:id="29" w:name="_Toc80267488"/>
      <w:bookmarkStart w:id="30" w:name="_Toc80267691"/>
      <w:bookmarkStart w:id="31" w:name="_Toc80268235"/>
      <w:bookmarkStart w:id="32" w:name="_Toc80267489"/>
      <w:bookmarkStart w:id="33" w:name="_Toc80267692"/>
      <w:bookmarkStart w:id="34" w:name="_Toc80268236"/>
      <w:bookmarkStart w:id="35" w:name="_Toc80267490"/>
      <w:bookmarkStart w:id="36" w:name="_Toc80267693"/>
      <w:bookmarkStart w:id="37" w:name="_Toc80268237"/>
      <w:bookmarkStart w:id="38" w:name="_Toc80267491"/>
      <w:bookmarkStart w:id="39" w:name="_Toc80267694"/>
      <w:bookmarkStart w:id="40" w:name="_Toc80268238"/>
      <w:bookmarkStart w:id="41" w:name="_Toc134691337"/>
      <w:bookmarkStart w:id="42" w:name="_Toc22638634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8136E3">
        <w:rPr>
          <w:rFonts w:ascii="Montserrat" w:hAnsi="Montserrat" w:cs="Arial"/>
          <w:sz w:val="20"/>
          <w:szCs w:val="20"/>
        </w:rPr>
        <w:t>Especificaciones técnicas</w:t>
      </w:r>
      <w:bookmarkEnd w:id="41"/>
      <w:bookmarkEnd w:id="42"/>
    </w:p>
    <w:p w14:paraId="7BEDD903" w14:textId="77777777" w:rsidR="00B707EB" w:rsidRPr="008136E3" w:rsidRDefault="00B707EB" w:rsidP="00E91F13"/>
    <w:tbl>
      <w:tblPr>
        <w:tblW w:w="9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89"/>
        <w:gridCol w:w="2928"/>
        <w:gridCol w:w="3453"/>
        <w:gridCol w:w="1273"/>
      </w:tblGrid>
      <w:tr w:rsidR="00746308" w:rsidRPr="008136E3" w14:paraId="23EAB5BD" w14:textId="77777777" w:rsidTr="00E701F7">
        <w:trPr>
          <w:tblHeader/>
          <w:jc w:val="center"/>
        </w:trPr>
        <w:tc>
          <w:tcPr>
            <w:tcW w:w="0" w:type="auto"/>
            <w:shd w:val="clear" w:color="auto" w:fill="CCCCCC"/>
            <w:vAlign w:val="center"/>
          </w:tcPr>
          <w:p w14:paraId="64453F81" w14:textId="77777777" w:rsidR="00746308" w:rsidRPr="008136E3" w:rsidRDefault="00746308" w:rsidP="00E701F7">
            <w:pPr>
              <w:jc w:val="center"/>
              <w:rPr>
                <w:rFonts w:ascii="Montserrat" w:hAnsi="Montserrat" w:cs="Arial"/>
                <w:b/>
                <w:sz w:val="20"/>
                <w:szCs w:val="20"/>
              </w:rPr>
            </w:pPr>
            <w:r w:rsidRPr="008136E3">
              <w:rPr>
                <w:rFonts w:ascii="Montserrat" w:hAnsi="Montserrat" w:cs="Arial"/>
                <w:b/>
                <w:sz w:val="20"/>
                <w:szCs w:val="20"/>
              </w:rPr>
              <w:t>Componente o Servicio</w:t>
            </w:r>
          </w:p>
        </w:tc>
        <w:tc>
          <w:tcPr>
            <w:tcW w:w="2928" w:type="dxa"/>
            <w:shd w:val="clear" w:color="auto" w:fill="CCCCCC"/>
            <w:vAlign w:val="center"/>
          </w:tcPr>
          <w:p w14:paraId="4FA2124D" w14:textId="77777777" w:rsidR="00746308" w:rsidRPr="008136E3" w:rsidRDefault="00746308" w:rsidP="00E701F7">
            <w:pPr>
              <w:pStyle w:val="Textoindependiente"/>
              <w:jc w:val="center"/>
              <w:rPr>
                <w:rFonts w:ascii="Montserrat" w:hAnsi="Montserrat" w:cs="Arial"/>
                <w:b w:val="0"/>
                <w:sz w:val="20"/>
                <w:szCs w:val="20"/>
              </w:rPr>
            </w:pPr>
            <w:r w:rsidRPr="008136E3">
              <w:rPr>
                <w:rFonts w:ascii="Montserrat" w:hAnsi="Montserrat" w:cs="Arial"/>
                <w:sz w:val="20"/>
                <w:szCs w:val="20"/>
              </w:rPr>
              <w:t>Descripción</w:t>
            </w:r>
          </w:p>
        </w:tc>
        <w:tc>
          <w:tcPr>
            <w:tcW w:w="3453" w:type="dxa"/>
            <w:shd w:val="clear" w:color="auto" w:fill="CCCCCC"/>
            <w:vAlign w:val="center"/>
          </w:tcPr>
          <w:p w14:paraId="17A4F708" w14:textId="77777777" w:rsidR="00746308" w:rsidRPr="008136E3" w:rsidRDefault="00746308" w:rsidP="00E701F7">
            <w:pPr>
              <w:pStyle w:val="Textoindependiente"/>
              <w:jc w:val="center"/>
              <w:rPr>
                <w:rFonts w:ascii="Montserrat" w:hAnsi="Montserrat" w:cs="Arial"/>
                <w:b w:val="0"/>
                <w:sz w:val="20"/>
                <w:szCs w:val="20"/>
              </w:rPr>
            </w:pPr>
            <w:r w:rsidRPr="008136E3">
              <w:rPr>
                <w:rFonts w:ascii="Montserrat" w:hAnsi="Montserrat" w:cs="Arial"/>
                <w:sz w:val="20"/>
                <w:szCs w:val="20"/>
              </w:rPr>
              <w:t>Especificación</w:t>
            </w:r>
          </w:p>
        </w:tc>
        <w:tc>
          <w:tcPr>
            <w:tcW w:w="1273" w:type="dxa"/>
            <w:shd w:val="clear" w:color="auto" w:fill="CCCCCC"/>
            <w:vAlign w:val="center"/>
          </w:tcPr>
          <w:p w14:paraId="2EA5A654" w14:textId="77777777" w:rsidR="00746308" w:rsidRPr="008136E3" w:rsidRDefault="00746308" w:rsidP="00E701F7">
            <w:pPr>
              <w:pStyle w:val="Textoindependiente"/>
              <w:jc w:val="center"/>
              <w:rPr>
                <w:rFonts w:ascii="Montserrat" w:hAnsi="Montserrat" w:cs="Arial"/>
                <w:sz w:val="20"/>
                <w:szCs w:val="20"/>
              </w:rPr>
            </w:pPr>
            <w:r w:rsidRPr="008136E3">
              <w:rPr>
                <w:rFonts w:ascii="Montserrat" w:hAnsi="Montserrat" w:cs="Arial"/>
                <w:sz w:val="20"/>
                <w:szCs w:val="20"/>
              </w:rPr>
              <w:t>Tipo</w:t>
            </w:r>
          </w:p>
        </w:tc>
      </w:tr>
      <w:tr w:rsidR="00746308" w:rsidRPr="008136E3" w14:paraId="5543F89B" w14:textId="77777777" w:rsidTr="00E701F7">
        <w:trPr>
          <w:trHeight w:val="438"/>
          <w:jc w:val="center"/>
        </w:trPr>
        <w:tc>
          <w:tcPr>
            <w:tcW w:w="0" w:type="auto"/>
            <w:vAlign w:val="center"/>
          </w:tcPr>
          <w:p w14:paraId="7E4AE999" w14:textId="77777777" w:rsidR="00746308" w:rsidRPr="008136E3" w:rsidRDefault="00746308" w:rsidP="00E701F7">
            <w:pPr>
              <w:jc w:val="center"/>
              <w:rPr>
                <w:rFonts w:ascii="Montserrat" w:hAnsi="Montserrat" w:cs="Arial"/>
                <w:color w:val="000000"/>
                <w:sz w:val="20"/>
                <w:szCs w:val="20"/>
                <w:lang w:eastAsia="es-MX"/>
              </w:rPr>
            </w:pPr>
            <w:r w:rsidRPr="008136E3">
              <w:rPr>
                <w:rFonts w:ascii="Montserrat" w:hAnsi="Montserrat" w:cs="Arial"/>
                <w:color w:val="000000"/>
                <w:sz w:val="20"/>
                <w:szCs w:val="20"/>
                <w:lang w:eastAsia="es-MX"/>
              </w:rPr>
              <w:t>Software</w:t>
            </w:r>
          </w:p>
        </w:tc>
        <w:tc>
          <w:tcPr>
            <w:tcW w:w="2928" w:type="dxa"/>
            <w:vAlign w:val="center"/>
          </w:tcPr>
          <w:p w14:paraId="1AF09FE6" w14:textId="77777777" w:rsidR="00746308" w:rsidRPr="008136E3" w:rsidRDefault="00746308" w:rsidP="00E701F7">
            <w:pPr>
              <w:rPr>
                <w:rFonts w:ascii="Montserrat" w:hAnsi="Montserrat" w:cs="Arial"/>
                <w:color w:val="000000"/>
                <w:sz w:val="20"/>
                <w:szCs w:val="20"/>
                <w:lang w:val="en-US" w:eastAsia="es-MX"/>
              </w:rPr>
            </w:pPr>
            <w:r w:rsidRPr="008136E3">
              <w:rPr>
                <w:rFonts w:ascii="Montserrat" w:hAnsi="Montserrat" w:cs="Arial"/>
                <w:color w:val="000000"/>
                <w:sz w:val="20"/>
                <w:szCs w:val="20"/>
                <w:lang w:val="en-US" w:eastAsia="es-MX"/>
              </w:rPr>
              <w:t>Acrobat Pro DC for teams all multiple platforms</w:t>
            </w:r>
          </w:p>
        </w:tc>
        <w:tc>
          <w:tcPr>
            <w:tcW w:w="3453" w:type="dxa"/>
            <w:tcBorders>
              <w:right w:val="single" w:sz="4" w:space="0" w:color="auto"/>
            </w:tcBorders>
            <w:vAlign w:val="center"/>
          </w:tcPr>
          <w:p w14:paraId="0DF6DDDB" w14:textId="52DD2442" w:rsidR="00746308" w:rsidRPr="008136E3" w:rsidRDefault="00746308" w:rsidP="00746308">
            <w:pPr>
              <w:rPr>
                <w:rFonts w:ascii="Montserrat" w:hAnsi="Montserrat" w:cs="Arial"/>
                <w:sz w:val="20"/>
                <w:szCs w:val="20"/>
              </w:rPr>
            </w:pPr>
            <w:r w:rsidRPr="008136E3">
              <w:rPr>
                <w:rFonts w:ascii="Montserrat" w:hAnsi="Montserrat" w:cs="Arial"/>
                <w:sz w:val="20"/>
                <w:szCs w:val="20"/>
              </w:rPr>
              <w:t>Se encuentran descritas en el numeral “2. Descripción amplia y detallada del servicio”, inciso “a Funcionales” de este documento.</w:t>
            </w:r>
          </w:p>
        </w:tc>
        <w:tc>
          <w:tcPr>
            <w:tcW w:w="1273" w:type="dxa"/>
            <w:tcBorders>
              <w:right w:val="single" w:sz="4" w:space="0" w:color="auto"/>
            </w:tcBorders>
            <w:vAlign w:val="center"/>
          </w:tcPr>
          <w:p w14:paraId="52A9C052" w14:textId="77777777" w:rsidR="00746308" w:rsidRPr="008136E3" w:rsidRDefault="00746308" w:rsidP="00E701F7">
            <w:pPr>
              <w:jc w:val="center"/>
              <w:rPr>
                <w:rFonts w:ascii="Montserrat" w:hAnsi="Montserrat" w:cs="Arial"/>
                <w:sz w:val="20"/>
                <w:szCs w:val="20"/>
                <w:lang w:val="en-US"/>
              </w:rPr>
            </w:pPr>
            <w:r w:rsidRPr="008136E3">
              <w:rPr>
                <w:rFonts w:ascii="Montserrat" w:hAnsi="Montserrat" w:cs="Arial"/>
                <w:sz w:val="20"/>
                <w:szCs w:val="20"/>
                <w:lang w:val="en-US"/>
              </w:rPr>
              <w:t>Funcional</w:t>
            </w:r>
          </w:p>
        </w:tc>
      </w:tr>
      <w:tr w:rsidR="00746308" w:rsidRPr="008136E3" w14:paraId="70A71ADB" w14:textId="77777777" w:rsidTr="00E701F7">
        <w:trPr>
          <w:trHeight w:val="438"/>
          <w:jc w:val="center"/>
        </w:trPr>
        <w:tc>
          <w:tcPr>
            <w:tcW w:w="0" w:type="auto"/>
            <w:vAlign w:val="center"/>
          </w:tcPr>
          <w:p w14:paraId="2BA544F3" w14:textId="77777777" w:rsidR="00746308" w:rsidRPr="008136E3" w:rsidRDefault="00746308" w:rsidP="00E701F7">
            <w:pPr>
              <w:jc w:val="center"/>
              <w:rPr>
                <w:rFonts w:ascii="Montserrat" w:hAnsi="Montserrat" w:cs="Arial"/>
                <w:color w:val="000000"/>
                <w:sz w:val="20"/>
                <w:szCs w:val="20"/>
                <w:lang w:eastAsia="es-MX"/>
              </w:rPr>
            </w:pPr>
            <w:r w:rsidRPr="008136E3">
              <w:rPr>
                <w:rFonts w:ascii="Montserrat" w:hAnsi="Montserrat" w:cs="Arial"/>
                <w:color w:val="000000"/>
                <w:sz w:val="20"/>
                <w:szCs w:val="20"/>
                <w:lang w:eastAsia="es-MX"/>
              </w:rPr>
              <w:t>Software</w:t>
            </w:r>
          </w:p>
        </w:tc>
        <w:tc>
          <w:tcPr>
            <w:tcW w:w="2928" w:type="dxa"/>
            <w:vAlign w:val="center"/>
          </w:tcPr>
          <w:p w14:paraId="7E52F4AB" w14:textId="77777777" w:rsidR="00746308" w:rsidRPr="008136E3" w:rsidRDefault="00746308" w:rsidP="00E701F7">
            <w:pPr>
              <w:rPr>
                <w:rFonts w:ascii="Montserrat" w:hAnsi="Montserrat" w:cs="Arial"/>
                <w:color w:val="000000"/>
                <w:sz w:val="20"/>
                <w:szCs w:val="20"/>
                <w:lang w:val="en-US" w:eastAsia="es-MX"/>
              </w:rPr>
            </w:pPr>
            <w:r w:rsidRPr="008136E3">
              <w:rPr>
                <w:rFonts w:ascii="Montserrat" w:hAnsi="Montserrat" w:cs="Arial"/>
                <w:color w:val="000000"/>
                <w:sz w:val="20"/>
                <w:szCs w:val="20"/>
              </w:rPr>
              <w:t>Adobe Captivate 2019 o superior</w:t>
            </w:r>
          </w:p>
        </w:tc>
        <w:tc>
          <w:tcPr>
            <w:tcW w:w="3453" w:type="dxa"/>
            <w:tcBorders>
              <w:right w:val="single" w:sz="4" w:space="0" w:color="auto"/>
            </w:tcBorders>
            <w:vAlign w:val="center"/>
          </w:tcPr>
          <w:p w14:paraId="4F812E85" w14:textId="77777777" w:rsidR="00746308" w:rsidRPr="008136E3" w:rsidRDefault="00746308" w:rsidP="00E701F7">
            <w:pPr>
              <w:rPr>
                <w:rFonts w:ascii="Montserrat" w:hAnsi="Montserrat" w:cs="Arial"/>
                <w:sz w:val="20"/>
                <w:szCs w:val="20"/>
              </w:rPr>
            </w:pPr>
            <w:r w:rsidRPr="008136E3">
              <w:rPr>
                <w:rFonts w:ascii="Montserrat" w:hAnsi="Montserrat" w:cs="Arial"/>
                <w:sz w:val="20"/>
                <w:szCs w:val="20"/>
              </w:rPr>
              <w:t>Se encuentran descritas en el numeral “2. Descripción amplia y detallada del servicio”, inciso “a Funcionales” de este documento.</w:t>
            </w:r>
          </w:p>
        </w:tc>
        <w:tc>
          <w:tcPr>
            <w:tcW w:w="1273" w:type="dxa"/>
            <w:tcBorders>
              <w:right w:val="single" w:sz="4" w:space="0" w:color="auto"/>
            </w:tcBorders>
            <w:vAlign w:val="center"/>
          </w:tcPr>
          <w:p w14:paraId="29E27B76" w14:textId="77777777" w:rsidR="00746308" w:rsidRPr="008136E3" w:rsidRDefault="00746308" w:rsidP="00E701F7">
            <w:pPr>
              <w:jc w:val="center"/>
              <w:rPr>
                <w:rFonts w:ascii="Montserrat" w:hAnsi="Montserrat" w:cs="Arial"/>
                <w:sz w:val="20"/>
                <w:szCs w:val="20"/>
                <w:lang w:val="en-US"/>
              </w:rPr>
            </w:pPr>
            <w:r w:rsidRPr="008136E3">
              <w:rPr>
                <w:rFonts w:ascii="Montserrat" w:hAnsi="Montserrat" w:cs="Arial"/>
                <w:sz w:val="20"/>
                <w:szCs w:val="20"/>
                <w:lang w:val="en-US"/>
              </w:rPr>
              <w:t>Funcional</w:t>
            </w:r>
          </w:p>
        </w:tc>
      </w:tr>
      <w:tr w:rsidR="00746308" w:rsidRPr="008136E3" w14:paraId="689B24CB" w14:textId="77777777" w:rsidTr="00E701F7">
        <w:trPr>
          <w:trHeight w:val="340"/>
          <w:jc w:val="center"/>
        </w:trPr>
        <w:tc>
          <w:tcPr>
            <w:tcW w:w="0" w:type="auto"/>
            <w:vAlign w:val="center"/>
          </w:tcPr>
          <w:p w14:paraId="55BE3E37" w14:textId="77777777" w:rsidR="00746308" w:rsidRPr="008136E3" w:rsidRDefault="00746308" w:rsidP="00E701F7">
            <w:pPr>
              <w:jc w:val="center"/>
              <w:rPr>
                <w:rFonts w:ascii="Montserrat" w:hAnsi="Montserrat" w:cs="Arial"/>
                <w:color w:val="000000"/>
                <w:sz w:val="20"/>
                <w:szCs w:val="20"/>
                <w:lang w:eastAsia="es-MX"/>
              </w:rPr>
            </w:pPr>
            <w:r w:rsidRPr="008136E3">
              <w:rPr>
                <w:rFonts w:ascii="Montserrat" w:hAnsi="Montserrat" w:cs="Arial"/>
                <w:color w:val="000000"/>
                <w:sz w:val="20"/>
                <w:szCs w:val="20"/>
                <w:lang w:eastAsia="es-MX"/>
              </w:rPr>
              <w:lastRenderedPageBreak/>
              <w:t>Software</w:t>
            </w:r>
          </w:p>
        </w:tc>
        <w:tc>
          <w:tcPr>
            <w:tcW w:w="2928" w:type="dxa"/>
            <w:vAlign w:val="center"/>
          </w:tcPr>
          <w:p w14:paraId="7E65AB27" w14:textId="77777777" w:rsidR="00746308" w:rsidRPr="008136E3" w:rsidRDefault="00746308" w:rsidP="00E701F7">
            <w:pPr>
              <w:rPr>
                <w:rFonts w:ascii="Montserrat" w:hAnsi="Montserrat" w:cs="Arial"/>
                <w:color w:val="000000"/>
                <w:sz w:val="20"/>
                <w:szCs w:val="20"/>
                <w:lang w:eastAsia="es-MX"/>
              </w:rPr>
            </w:pPr>
            <w:r w:rsidRPr="008136E3">
              <w:rPr>
                <w:rFonts w:ascii="Montserrat" w:hAnsi="Montserrat" w:cs="Arial"/>
                <w:color w:val="000000"/>
                <w:sz w:val="20"/>
                <w:szCs w:val="20"/>
              </w:rPr>
              <w:t>Autocad 2020 o superior</w:t>
            </w:r>
          </w:p>
        </w:tc>
        <w:tc>
          <w:tcPr>
            <w:tcW w:w="3453" w:type="dxa"/>
            <w:tcBorders>
              <w:right w:val="single" w:sz="4" w:space="0" w:color="auto"/>
            </w:tcBorders>
            <w:vAlign w:val="center"/>
          </w:tcPr>
          <w:p w14:paraId="1D63FBF1" w14:textId="77777777" w:rsidR="00746308" w:rsidRPr="008136E3" w:rsidRDefault="00746308" w:rsidP="00E701F7">
            <w:pPr>
              <w:jc w:val="both"/>
              <w:rPr>
                <w:rFonts w:ascii="Montserrat" w:hAnsi="Montserrat" w:cs="Arial"/>
                <w:sz w:val="20"/>
                <w:szCs w:val="20"/>
              </w:rPr>
            </w:pPr>
            <w:r w:rsidRPr="008136E3">
              <w:rPr>
                <w:rFonts w:ascii="Montserrat" w:hAnsi="Montserrat" w:cs="Arial"/>
                <w:sz w:val="20"/>
                <w:szCs w:val="20"/>
              </w:rPr>
              <w:t>Se encuentran descritas en el numeral “2. Descripción amplia y detallada del servicio”, inciso “a Funcionales” de este documento.</w:t>
            </w:r>
          </w:p>
        </w:tc>
        <w:tc>
          <w:tcPr>
            <w:tcW w:w="1273" w:type="dxa"/>
            <w:tcBorders>
              <w:right w:val="single" w:sz="4" w:space="0" w:color="auto"/>
            </w:tcBorders>
            <w:vAlign w:val="center"/>
          </w:tcPr>
          <w:p w14:paraId="1FC5214C" w14:textId="77777777" w:rsidR="00746308" w:rsidRPr="008136E3" w:rsidRDefault="00746308" w:rsidP="00E701F7">
            <w:pPr>
              <w:jc w:val="center"/>
              <w:rPr>
                <w:rFonts w:ascii="Montserrat" w:hAnsi="Montserrat" w:cs="Arial"/>
                <w:sz w:val="20"/>
                <w:szCs w:val="20"/>
              </w:rPr>
            </w:pPr>
            <w:r w:rsidRPr="008136E3">
              <w:rPr>
                <w:rFonts w:ascii="Montserrat" w:hAnsi="Montserrat" w:cs="Arial"/>
                <w:sz w:val="20"/>
                <w:szCs w:val="20"/>
                <w:lang w:val="en-US"/>
              </w:rPr>
              <w:t>Funcional</w:t>
            </w:r>
          </w:p>
        </w:tc>
      </w:tr>
      <w:tr w:rsidR="00746308" w:rsidRPr="008136E3" w14:paraId="65B8DD74" w14:textId="77777777" w:rsidTr="00E701F7">
        <w:trPr>
          <w:trHeight w:val="340"/>
          <w:jc w:val="center"/>
        </w:trPr>
        <w:tc>
          <w:tcPr>
            <w:tcW w:w="0" w:type="auto"/>
            <w:vAlign w:val="center"/>
          </w:tcPr>
          <w:p w14:paraId="22DF64D4" w14:textId="77777777" w:rsidR="00746308" w:rsidRPr="008136E3" w:rsidRDefault="00746308" w:rsidP="00E701F7">
            <w:pPr>
              <w:jc w:val="center"/>
              <w:rPr>
                <w:rFonts w:ascii="Montserrat" w:hAnsi="Montserrat" w:cs="Arial"/>
                <w:color w:val="000000"/>
                <w:sz w:val="20"/>
                <w:szCs w:val="20"/>
                <w:lang w:eastAsia="es-MX"/>
              </w:rPr>
            </w:pPr>
            <w:r w:rsidRPr="008136E3">
              <w:rPr>
                <w:rFonts w:ascii="Montserrat" w:hAnsi="Montserrat" w:cs="Arial"/>
                <w:color w:val="000000"/>
                <w:sz w:val="20"/>
                <w:szCs w:val="20"/>
                <w:lang w:eastAsia="es-MX"/>
              </w:rPr>
              <w:t>Software</w:t>
            </w:r>
          </w:p>
        </w:tc>
        <w:tc>
          <w:tcPr>
            <w:tcW w:w="2928" w:type="dxa"/>
            <w:vAlign w:val="center"/>
          </w:tcPr>
          <w:p w14:paraId="6F2BCDC3" w14:textId="77777777" w:rsidR="00746308" w:rsidRPr="008136E3" w:rsidRDefault="00746308" w:rsidP="00E701F7">
            <w:pPr>
              <w:rPr>
                <w:rFonts w:ascii="Montserrat" w:hAnsi="Montserrat" w:cs="Arial"/>
                <w:color w:val="000000"/>
                <w:sz w:val="20"/>
                <w:szCs w:val="20"/>
                <w:lang w:val="en-US" w:eastAsia="es-MX"/>
              </w:rPr>
            </w:pPr>
            <w:r w:rsidRPr="008136E3">
              <w:rPr>
                <w:rFonts w:ascii="Montserrat" w:hAnsi="Montserrat" w:cs="Arial"/>
                <w:color w:val="000000"/>
                <w:sz w:val="20"/>
                <w:szCs w:val="20"/>
                <w:lang w:val="en-US"/>
              </w:rPr>
              <w:t>Adobe Creative Cloud All Apps</w:t>
            </w:r>
          </w:p>
        </w:tc>
        <w:tc>
          <w:tcPr>
            <w:tcW w:w="3453" w:type="dxa"/>
            <w:tcBorders>
              <w:right w:val="single" w:sz="4" w:space="0" w:color="auto"/>
            </w:tcBorders>
            <w:vAlign w:val="center"/>
          </w:tcPr>
          <w:p w14:paraId="7E81AD3E" w14:textId="77777777" w:rsidR="00746308" w:rsidRPr="008136E3" w:rsidRDefault="00746308" w:rsidP="00E701F7">
            <w:pPr>
              <w:jc w:val="both"/>
              <w:rPr>
                <w:rFonts w:ascii="Montserrat" w:hAnsi="Montserrat" w:cs="Arial"/>
                <w:sz w:val="20"/>
                <w:szCs w:val="20"/>
              </w:rPr>
            </w:pPr>
            <w:r w:rsidRPr="008136E3">
              <w:rPr>
                <w:rFonts w:ascii="Montserrat" w:hAnsi="Montserrat" w:cs="Arial"/>
                <w:sz w:val="20"/>
                <w:szCs w:val="20"/>
              </w:rPr>
              <w:t>Se encuentran descritas en el numeral “2. Descripción amplia y detallada del servicio”, inciso “a Funcionales” de este documento.</w:t>
            </w:r>
          </w:p>
        </w:tc>
        <w:tc>
          <w:tcPr>
            <w:tcW w:w="1273" w:type="dxa"/>
            <w:tcBorders>
              <w:right w:val="single" w:sz="4" w:space="0" w:color="auto"/>
            </w:tcBorders>
            <w:vAlign w:val="center"/>
          </w:tcPr>
          <w:p w14:paraId="4FE02A05" w14:textId="77777777" w:rsidR="00746308" w:rsidRPr="008136E3" w:rsidRDefault="00746308" w:rsidP="00E701F7">
            <w:pPr>
              <w:jc w:val="center"/>
              <w:rPr>
                <w:rFonts w:ascii="Montserrat" w:hAnsi="Montserrat" w:cs="Arial"/>
                <w:sz w:val="20"/>
                <w:szCs w:val="20"/>
              </w:rPr>
            </w:pPr>
            <w:r w:rsidRPr="008136E3">
              <w:rPr>
                <w:rFonts w:ascii="Montserrat" w:hAnsi="Montserrat" w:cs="Arial"/>
                <w:sz w:val="20"/>
                <w:szCs w:val="20"/>
                <w:lang w:val="en-US"/>
              </w:rPr>
              <w:t>Funcional</w:t>
            </w:r>
          </w:p>
        </w:tc>
      </w:tr>
      <w:tr w:rsidR="00746308" w:rsidRPr="008136E3" w14:paraId="0AA01DD5" w14:textId="77777777" w:rsidTr="00E701F7">
        <w:trPr>
          <w:trHeight w:val="452"/>
          <w:jc w:val="center"/>
        </w:trPr>
        <w:tc>
          <w:tcPr>
            <w:tcW w:w="0" w:type="auto"/>
            <w:vAlign w:val="center"/>
          </w:tcPr>
          <w:p w14:paraId="00148A9A" w14:textId="77777777" w:rsidR="00746308" w:rsidRPr="008136E3" w:rsidRDefault="00746308" w:rsidP="00E701F7">
            <w:pPr>
              <w:jc w:val="center"/>
              <w:rPr>
                <w:rFonts w:ascii="Montserrat" w:hAnsi="Montserrat" w:cs="Arial"/>
                <w:color w:val="000000"/>
                <w:sz w:val="20"/>
                <w:szCs w:val="20"/>
                <w:lang w:eastAsia="es-MX"/>
              </w:rPr>
            </w:pPr>
            <w:r w:rsidRPr="008136E3">
              <w:rPr>
                <w:rFonts w:ascii="Montserrat" w:hAnsi="Montserrat" w:cs="Arial"/>
                <w:color w:val="000000"/>
                <w:sz w:val="20"/>
                <w:szCs w:val="20"/>
                <w:lang w:eastAsia="es-MX"/>
              </w:rPr>
              <w:t>Software</w:t>
            </w:r>
          </w:p>
        </w:tc>
        <w:tc>
          <w:tcPr>
            <w:tcW w:w="2928" w:type="dxa"/>
            <w:vAlign w:val="center"/>
          </w:tcPr>
          <w:p w14:paraId="2F15F928" w14:textId="77777777" w:rsidR="00746308" w:rsidRPr="008136E3" w:rsidRDefault="00746308" w:rsidP="00E701F7">
            <w:pPr>
              <w:rPr>
                <w:rFonts w:ascii="Montserrat" w:hAnsi="Montserrat" w:cs="Arial"/>
                <w:color w:val="000000"/>
                <w:sz w:val="20"/>
                <w:szCs w:val="20"/>
                <w:lang w:val="en-US"/>
              </w:rPr>
            </w:pPr>
            <w:r w:rsidRPr="008136E3">
              <w:rPr>
                <w:rFonts w:ascii="Montserrat" w:hAnsi="Montserrat" w:cs="Arial"/>
                <w:color w:val="000000"/>
                <w:sz w:val="20"/>
                <w:szCs w:val="20"/>
                <w:lang w:val="en-US"/>
              </w:rPr>
              <w:t>Adobe Stock Team, 750 assets per month</w:t>
            </w:r>
          </w:p>
        </w:tc>
        <w:tc>
          <w:tcPr>
            <w:tcW w:w="3453" w:type="dxa"/>
            <w:tcBorders>
              <w:right w:val="single" w:sz="4" w:space="0" w:color="auto"/>
            </w:tcBorders>
            <w:vAlign w:val="center"/>
          </w:tcPr>
          <w:p w14:paraId="79044ABF" w14:textId="77777777" w:rsidR="00746308" w:rsidRPr="008136E3" w:rsidRDefault="00746308" w:rsidP="00E701F7">
            <w:pPr>
              <w:jc w:val="both"/>
              <w:rPr>
                <w:rFonts w:ascii="Montserrat" w:hAnsi="Montserrat" w:cs="Arial"/>
                <w:sz w:val="20"/>
                <w:szCs w:val="20"/>
              </w:rPr>
            </w:pPr>
            <w:r w:rsidRPr="008136E3">
              <w:rPr>
                <w:rFonts w:ascii="Montserrat" w:hAnsi="Montserrat" w:cs="Arial"/>
                <w:sz w:val="20"/>
                <w:szCs w:val="20"/>
              </w:rPr>
              <w:t>Se encuentran descritas en el numeral “2. Descripción amplia y detallada del servicio”, inciso “a Funcionales” de este documento.</w:t>
            </w:r>
          </w:p>
        </w:tc>
        <w:tc>
          <w:tcPr>
            <w:tcW w:w="1273" w:type="dxa"/>
            <w:tcBorders>
              <w:right w:val="single" w:sz="4" w:space="0" w:color="auto"/>
            </w:tcBorders>
            <w:vAlign w:val="center"/>
          </w:tcPr>
          <w:p w14:paraId="34B47959" w14:textId="77777777" w:rsidR="00746308" w:rsidRPr="008136E3" w:rsidRDefault="00746308" w:rsidP="00E701F7">
            <w:pPr>
              <w:jc w:val="center"/>
              <w:rPr>
                <w:rFonts w:ascii="Montserrat" w:hAnsi="Montserrat" w:cs="Arial"/>
                <w:sz w:val="20"/>
                <w:szCs w:val="20"/>
                <w:lang w:val="en-US"/>
              </w:rPr>
            </w:pPr>
            <w:r w:rsidRPr="008136E3">
              <w:rPr>
                <w:rFonts w:ascii="Montserrat" w:hAnsi="Montserrat" w:cs="Arial"/>
                <w:sz w:val="20"/>
                <w:szCs w:val="20"/>
                <w:lang w:val="en-US"/>
              </w:rPr>
              <w:t>Funcional</w:t>
            </w:r>
          </w:p>
        </w:tc>
      </w:tr>
      <w:tr w:rsidR="00746308" w:rsidRPr="008136E3" w14:paraId="07AD11E9" w14:textId="77777777" w:rsidTr="00E701F7">
        <w:trPr>
          <w:trHeight w:val="452"/>
          <w:jc w:val="center"/>
        </w:trPr>
        <w:tc>
          <w:tcPr>
            <w:tcW w:w="0" w:type="auto"/>
            <w:vAlign w:val="center"/>
          </w:tcPr>
          <w:p w14:paraId="3BA52755" w14:textId="77777777" w:rsidR="00746308" w:rsidRPr="008136E3" w:rsidRDefault="00746308" w:rsidP="00E701F7">
            <w:pPr>
              <w:jc w:val="center"/>
              <w:rPr>
                <w:rFonts w:ascii="Montserrat" w:hAnsi="Montserrat" w:cs="Arial"/>
                <w:color w:val="000000"/>
                <w:sz w:val="20"/>
                <w:szCs w:val="20"/>
                <w:lang w:eastAsia="es-MX"/>
              </w:rPr>
            </w:pPr>
            <w:r w:rsidRPr="008136E3">
              <w:rPr>
                <w:rFonts w:ascii="Montserrat" w:hAnsi="Montserrat" w:cs="Arial"/>
                <w:color w:val="000000"/>
                <w:sz w:val="20"/>
                <w:szCs w:val="20"/>
                <w:lang w:eastAsia="es-MX"/>
              </w:rPr>
              <w:t>Software</w:t>
            </w:r>
          </w:p>
        </w:tc>
        <w:tc>
          <w:tcPr>
            <w:tcW w:w="2928" w:type="dxa"/>
            <w:vAlign w:val="center"/>
          </w:tcPr>
          <w:p w14:paraId="49E2AF23" w14:textId="77777777" w:rsidR="00746308" w:rsidRPr="008136E3" w:rsidRDefault="00746308" w:rsidP="00E701F7">
            <w:pPr>
              <w:rPr>
                <w:rFonts w:ascii="Montserrat" w:hAnsi="Montserrat" w:cs="Arial"/>
                <w:color w:val="000000"/>
                <w:sz w:val="20"/>
                <w:szCs w:val="20"/>
                <w:lang w:val="en-US"/>
              </w:rPr>
            </w:pPr>
            <w:r w:rsidRPr="008136E3">
              <w:rPr>
                <w:rFonts w:ascii="Montserrat" w:hAnsi="Montserrat" w:cs="Arial"/>
                <w:color w:val="000000"/>
                <w:sz w:val="20"/>
                <w:szCs w:val="20"/>
                <w:lang w:val="en-US"/>
              </w:rPr>
              <w:t>Adobe Sing</w:t>
            </w:r>
          </w:p>
        </w:tc>
        <w:tc>
          <w:tcPr>
            <w:tcW w:w="3453" w:type="dxa"/>
            <w:tcBorders>
              <w:right w:val="single" w:sz="4" w:space="0" w:color="auto"/>
            </w:tcBorders>
            <w:vAlign w:val="center"/>
          </w:tcPr>
          <w:p w14:paraId="1865A197" w14:textId="77777777" w:rsidR="00746308" w:rsidRPr="008136E3" w:rsidRDefault="00746308" w:rsidP="00E701F7">
            <w:pPr>
              <w:jc w:val="both"/>
              <w:rPr>
                <w:rFonts w:ascii="Montserrat" w:hAnsi="Montserrat" w:cs="Arial"/>
                <w:sz w:val="20"/>
                <w:szCs w:val="20"/>
              </w:rPr>
            </w:pPr>
            <w:r w:rsidRPr="008136E3">
              <w:rPr>
                <w:rFonts w:ascii="Montserrat" w:hAnsi="Montserrat" w:cs="Arial"/>
                <w:sz w:val="20"/>
                <w:szCs w:val="20"/>
              </w:rPr>
              <w:t>Se encuentran descritas en el numeral “2. Descripción amplia y detallada del servicio”, inciso “a Funcionales” de este documento.</w:t>
            </w:r>
          </w:p>
        </w:tc>
        <w:tc>
          <w:tcPr>
            <w:tcW w:w="1273" w:type="dxa"/>
            <w:tcBorders>
              <w:right w:val="single" w:sz="4" w:space="0" w:color="auto"/>
            </w:tcBorders>
            <w:vAlign w:val="center"/>
          </w:tcPr>
          <w:p w14:paraId="0DF4E976" w14:textId="77777777" w:rsidR="00746308" w:rsidRPr="008136E3" w:rsidRDefault="00746308" w:rsidP="00E701F7">
            <w:pPr>
              <w:jc w:val="center"/>
              <w:rPr>
                <w:rFonts w:ascii="Montserrat" w:hAnsi="Montserrat" w:cs="Arial"/>
                <w:sz w:val="20"/>
                <w:szCs w:val="20"/>
                <w:lang w:val="en-US"/>
              </w:rPr>
            </w:pPr>
            <w:r w:rsidRPr="008136E3">
              <w:rPr>
                <w:rFonts w:ascii="Montserrat" w:hAnsi="Montserrat" w:cs="Arial"/>
                <w:sz w:val="20"/>
                <w:szCs w:val="20"/>
                <w:lang w:val="en-US"/>
              </w:rPr>
              <w:t>Funcional</w:t>
            </w:r>
          </w:p>
        </w:tc>
      </w:tr>
      <w:tr w:rsidR="00746308" w:rsidRPr="008136E3" w14:paraId="40133B48" w14:textId="77777777" w:rsidTr="00E701F7">
        <w:trPr>
          <w:trHeight w:val="452"/>
          <w:jc w:val="center"/>
        </w:trPr>
        <w:tc>
          <w:tcPr>
            <w:tcW w:w="0" w:type="auto"/>
            <w:vAlign w:val="center"/>
          </w:tcPr>
          <w:p w14:paraId="1594DA69" w14:textId="77777777" w:rsidR="00746308" w:rsidRPr="008136E3" w:rsidRDefault="00746308" w:rsidP="00E701F7">
            <w:pPr>
              <w:jc w:val="center"/>
              <w:rPr>
                <w:rFonts w:ascii="Montserrat" w:hAnsi="Montserrat" w:cs="Arial"/>
                <w:color w:val="000000"/>
                <w:sz w:val="20"/>
                <w:szCs w:val="20"/>
                <w:lang w:eastAsia="es-MX"/>
              </w:rPr>
            </w:pPr>
            <w:r w:rsidRPr="008136E3">
              <w:rPr>
                <w:rFonts w:ascii="Montserrat" w:hAnsi="Montserrat" w:cs="Arial"/>
                <w:color w:val="000000"/>
                <w:sz w:val="20"/>
                <w:szCs w:val="20"/>
                <w:lang w:eastAsia="es-MX"/>
              </w:rPr>
              <w:t>Software</w:t>
            </w:r>
          </w:p>
        </w:tc>
        <w:tc>
          <w:tcPr>
            <w:tcW w:w="2928" w:type="dxa"/>
            <w:vAlign w:val="center"/>
          </w:tcPr>
          <w:p w14:paraId="0A8B9B8E" w14:textId="77777777" w:rsidR="00746308" w:rsidRPr="008136E3" w:rsidRDefault="00746308" w:rsidP="00E701F7">
            <w:pPr>
              <w:rPr>
                <w:rFonts w:ascii="Montserrat" w:hAnsi="Montserrat" w:cs="Arial"/>
                <w:color w:val="000000"/>
                <w:sz w:val="20"/>
                <w:szCs w:val="20"/>
              </w:rPr>
            </w:pPr>
            <w:r w:rsidRPr="008136E3">
              <w:rPr>
                <w:rFonts w:ascii="Montserrat" w:hAnsi="Montserrat" w:cs="Arial"/>
                <w:color w:val="000000"/>
                <w:sz w:val="20"/>
                <w:szCs w:val="20"/>
              </w:rPr>
              <w:t>Software para el Cálculo y Análisis de Precios Unitarios en Materia de Obras Públicas</w:t>
            </w:r>
          </w:p>
        </w:tc>
        <w:tc>
          <w:tcPr>
            <w:tcW w:w="3453" w:type="dxa"/>
            <w:tcBorders>
              <w:right w:val="single" w:sz="4" w:space="0" w:color="auto"/>
            </w:tcBorders>
            <w:vAlign w:val="center"/>
          </w:tcPr>
          <w:p w14:paraId="28DB4CE9" w14:textId="77777777" w:rsidR="00746308" w:rsidRPr="008136E3" w:rsidRDefault="00746308" w:rsidP="00E701F7">
            <w:pPr>
              <w:jc w:val="both"/>
              <w:rPr>
                <w:rFonts w:ascii="Montserrat" w:hAnsi="Montserrat" w:cs="Arial"/>
                <w:sz w:val="20"/>
                <w:szCs w:val="20"/>
              </w:rPr>
            </w:pPr>
            <w:r w:rsidRPr="008136E3">
              <w:rPr>
                <w:rFonts w:ascii="Montserrat" w:hAnsi="Montserrat" w:cs="Arial"/>
                <w:sz w:val="20"/>
                <w:szCs w:val="20"/>
              </w:rPr>
              <w:t>Se encuentran descritas en el numeral “2. Descripción amplia y detallada del servicio”, inciso “a Funcionales” de este documento.</w:t>
            </w:r>
          </w:p>
        </w:tc>
        <w:tc>
          <w:tcPr>
            <w:tcW w:w="1273" w:type="dxa"/>
            <w:tcBorders>
              <w:right w:val="single" w:sz="4" w:space="0" w:color="auto"/>
            </w:tcBorders>
            <w:vAlign w:val="center"/>
          </w:tcPr>
          <w:p w14:paraId="00225493" w14:textId="77777777" w:rsidR="00746308" w:rsidRPr="008136E3" w:rsidRDefault="00746308" w:rsidP="00E701F7">
            <w:pPr>
              <w:jc w:val="center"/>
              <w:rPr>
                <w:rFonts w:ascii="Montserrat" w:hAnsi="Montserrat" w:cs="Arial"/>
                <w:sz w:val="20"/>
                <w:szCs w:val="20"/>
                <w:lang w:val="en-US"/>
              </w:rPr>
            </w:pPr>
            <w:r w:rsidRPr="008136E3">
              <w:rPr>
                <w:rFonts w:ascii="Montserrat" w:hAnsi="Montserrat" w:cs="Arial"/>
                <w:color w:val="000000"/>
                <w:sz w:val="20"/>
                <w:szCs w:val="20"/>
                <w:lang w:eastAsia="es-MX"/>
              </w:rPr>
              <w:t xml:space="preserve">Funcional </w:t>
            </w:r>
          </w:p>
        </w:tc>
      </w:tr>
    </w:tbl>
    <w:p w14:paraId="29740FB1" w14:textId="77777777" w:rsidR="00943F62" w:rsidRPr="008136E3" w:rsidRDefault="00943F62" w:rsidP="00E91F13">
      <w:pPr>
        <w:rPr>
          <w:rFonts w:ascii="Montserrat" w:hAnsi="Montserrat"/>
          <w:sz w:val="20"/>
          <w:szCs w:val="20"/>
        </w:rPr>
      </w:pPr>
    </w:p>
    <w:p w14:paraId="648AD469" w14:textId="2AFCA92B" w:rsidR="00943F62" w:rsidRPr="008136E3" w:rsidRDefault="00943F62" w:rsidP="00E91F13">
      <w:pPr>
        <w:rPr>
          <w:rFonts w:ascii="Montserrat" w:hAnsi="Montserrat" w:cs="Arial"/>
          <w:color w:val="000000"/>
          <w:sz w:val="20"/>
          <w:szCs w:val="20"/>
        </w:rPr>
      </w:pPr>
      <w:r w:rsidRPr="008136E3">
        <w:rPr>
          <w:rFonts w:ascii="Montserrat" w:hAnsi="Montserrat" w:cs="Arial"/>
          <w:color w:val="000000"/>
          <w:sz w:val="20"/>
          <w:szCs w:val="20"/>
        </w:rPr>
        <w:t>Se deberán de cumplir con lo</w:t>
      </w:r>
      <w:r w:rsidR="00F412B1" w:rsidRPr="008136E3">
        <w:rPr>
          <w:rFonts w:ascii="Montserrat" w:hAnsi="Montserrat" w:cs="Arial"/>
          <w:color w:val="000000"/>
          <w:sz w:val="20"/>
          <w:szCs w:val="20"/>
        </w:rPr>
        <w:t xml:space="preserve"> </w:t>
      </w:r>
      <w:r w:rsidRPr="008136E3">
        <w:rPr>
          <w:rFonts w:ascii="Montserrat" w:hAnsi="Montserrat" w:cs="Arial"/>
          <w:color w:val="000000"/>
          <w:sz w:val="20"/>
          <w:szCs w:val="20"/>
        </w:rPr>
        <w:t xml:space="preserve">descrito en el numeral </w:t>
      </w:r>
      <w:r w:rsidR="00C36DEF" w:rsidRPr="008136E3">
        <w:rPr>
          <w:rFonts w:ascii="Montserrat" w:hAnsi="Montserrat" w:cs="Arial"/>
          <w:sz w:val="20"/>
          <w:szCs w:val="20"/>
        </w:rPr>
        <w:t>2. Descripción amplia y detallada del servicio</w:t>
      </w:r>
      <w:r w:rsidR="00C36DEF" w:rsidRPr="008136E3">
        <w:rPr>
          <w:rFonts w:ascii="Montserrat" w:hAnsi="Montserrat" w:cs="Arial"/>
          <w:color w:val="000000"/>
          <w:sz w:val="20"/>
          <w:szCs w:val="20"/>
        </w:rPr>
        <w:t xml:space="preserve"> </w:t>
      </w:r>
      <w:r w:rsidRPr="008136E3">
        <w:rPr>
          <w:rFonts w:ascii="Montserrat" w:hAnsi="Montserrat" w:cs="Arial"/>
          <w:color w:val="000000"/>
          <w:sz w:val="20"/>
          <w:szCs w:val="20"/>
        </w:rPr>
        <w:t>de este documento, así como:</w:t>
      </w:r>
    </w:p>
    <w:p w14:paraId="3D03BB8D" w14:textId="77777777" w:rsidR="00943F62" w:rsidRPr="008136E3" w:rsidRDefault="00943F62" w:rsidP="00E91F13">
      <w:pPr>
        <w:rPr>
          <w:rFonts w:ascii="Montserrat" w:hAnsi="Montserrat" w:cs="Arial"/>
          <w:color w:val="000000"/>
          <w:sz w:val="20"/>
          <w:szCs w:val="20"/>
        </w:rPr>
      </w:pPr>
    </w:p>
    <w:p w14:paraId="3094CEC0" w14:textId="2C1C23F6" w:rsidR="00943F62" w:rsidRPr="008136E3" w:rsidRDefault="00943F62" w:rsidP="00E91F13">
      <w:pPr>
        <w:pStyle w:val="Prrafodelista"/>
        <w:numPr>
          <w:ilvl w:val="0"/>
          <w:numId w:val="15"/>
        </w:numPr>
        <w:jc w:val="both"/>
        <w:rPr>
          <w:rFonts w:ascii="Montserrat" w:hAnsi="Montserrat" w:cs="Arial"/>
          <w:iCs/>
          <w:color w:val="000000"/>
          <w:sz w:val="20"/>
          <w:szCs w:val="20"/>
        </w:rPr>
      </w:pPr>
      <w:r w:rsidRPr="008136E3">
        <w:rPr>
          <w:rFonts w:ascii="Montserrat" w:hAnsi="Montserrat" w:cs="Arial"/>
          <w:iCs/>
          <w:color w:val="000000"/>
          <w:sz w:val="20"/>
          <w:szCs w:val="20"/>
        </w:rPr>
        <w:t xml:space="preserve">La actualización de la versión del software deberá realizarse a través de la </w:t>
      </w:r>
      <w:r w:rsidR="004E32FA" w:rsidRPr="008136E3">
        <w:rPr>
          <w:rFonts w:ascii="Montserrat" w:hAnsi="Montserrat" w:cs="Arial"/>
          <w:iCs/>
          <w:color w:val="000000"/>
          <w:sz w:val="20"/>
          <w:szCs w:val="20"/>
        </w:rPr>
        <w:t>URL del fabricante autorizado que indique el proveedor, conforme se liberen por parte del fabricante, a fin de que el INSTITUTO cuente con las últimas versiones de los productos requeridos.</w:t>
      </w:r>
    </w:p>
    <w:p w14:paraId="57CC785C" w14:textId="0529B547" w:rsidR="00943F62" w:rsidRPr="008136E3" w:rsidRDefault="009A0D70" w:rsidP="00E91F13">
      <w:pPr>
        <w:pStyle w:val="Prrafodelista"/>
        <w:numPr>
          <w:ilvl w:val="0"/>
          <w:numId w:val="15"/>
        </w:numPr>
        <w:jc w:val="both"/>
        <w:rPr>
          <w:rFonts w:ascii="Montserrat" w:hAnsi="Montserrat" w:cs="Arial"/>
          <w:iCs/>
          <w:color w:val="000000"/>
          <w:sz w:val="20"/>
          <w:szCs w:val="20"/>
        </w:rPr>
      </w:pPr>
      <w:r w:rsidRPr="008136E3">
        <w:rPr>
          <w:rFonts w:ascii="Montserrat" w:hAnsi="Montserrat" w:cs="Arial"/>
          <w:iCs/>
          <w:color w:val="000000"/>
          <w:sz w:val="20"/>
          <w:szCs w:val="20"/>
        </w:rPr>
        <w:t>El proveedor deberá de indicar la URL del fabricante autorizado para llevar a cabo actualizaciones del programa (Parches y Updates)</w:t>
      </w:r>
      <w:r w:rsidR="00943F62" w:rsidRPr="008136E3">
        <w:rPr>
          <w:rFonts w:ascii="Montserrat" w:hAnsi="Montserrat" w:cs="Arial"/>
          <w:iCs/>
          <w:color w:val="000000"/>
          <w:sz w:val="20"/>
          <w:szCs w:val="20"/>
        </w:rPr>
        <w:t>.</w:t>
      </w:r>
    </w:p>
    <w:p w14:paraId="5A324EBE" w14:textId="500F7936" w:rsidR="00943F62" w:rsidRPr="008136E3" w:rsidRDefault="00943F62" w:rsidP="00E91F13">
      <w:pPr>
        <w:pStyle w:val="Prrafodelista"/>
        <w:numPr>
          <w:ilvl w:val="0"/>
          <w:numId w:val="15"/>
        </w:numPr>
        <w:jc w:val="both"/>
        <w:rPr>
          <w:rFonts w:ascii="Montserrat" w:hAnsi="Montserrat" w:cs="Arial"/>
          <w:iCs/>
          <w:color w:val="000000"/>
          <w:sz w:val="20"/>
          <w:szCs w:val="20"/>
        </w:rPr>
      </w:pPr>
      <w:r w:rsidRPr="008136E3">
        <w:rPr>
          <w:rFonts w:ascii="Montserrat" w:hAnsi="Montserrat" w:cs="Arial"/>
          <w:iCs/>
          <w:color w:val="000000"/>
          <w:sz w:val="20"/>
          <w:szCs w:val="20"/>
        </w:rPr>
        <w:t xml:space="preserve">Acceso a soporte en línea en horario de </w:t>
      </w:r>
      <w:r w:rsidR="006E76B9" w:rsidRPr="008136E3">
        <w:rPr>
          <w:rFonts w:ascii="Montserrat" w:hAnsi="Montserrat" w:cs="Arial"/>
          <w:iCs/>
          <w:color w:val="000000"/>
          <w:sz w:val="20"/>
          <w:szCs w:val="20"/>
        </w:rPr>
        <w:t xml:space="preserve">oficina </w:t>
      </w:r>
      <w:r w:rsidRPr="008136E3">
        <w:rPr>
          <w:rFonts w:ascii="Montserrat" w:hAnsi="Montserrat" w:cs="Arial"/>
          <w:iCs/>
          <w:color w:val="000000"/>
          <w:sz w:val="20"/>
          <w:szCs w:val="20"/>
        </w:rPr>
        <w:t>vía telefónica, chat y/o correo electrónico.</w:t>
      </w:r>
    </w:p>
    <w:p w14:paraId="5703A963" w14:textId="77777777" w:rsidR="00943F62" w:rsidRPr="008136E3" w:rsidRDefault="00943F62" w:rsidP="00E91F13">
      <w:pPr>
        <w:pStyle w:val="Prrafodelista"/>
        <w:numPr>
          <w:ilvl w:val="0"/>
          <w:numId w:val="15"/>
        </w:numPr>
        <w:jc w:val="both"/>
        <w:rPr>
          <w:rFonts w:ascii="Montserrat" w:hAnsi="Montserrat" w:cs="Arial"/>
          <w:iCs/>
          <w:color w:val="000000"/>
          <w:sz w:val="20"/>
          <w:szCs w:val="20"/>
        </w:rPr>
      </w:pPr>
      <w:r w:rsidRPr="008136E3">
        <w:rPr>
          <w:rFonts w:ascii="Montserrat" w:hAnsi="Montserrat" w:cs="Arial"/>
          <w:iCs/>
          <w:color w:val="000000"/>
          <w:sz w:val="20"/>
          <w:szCs w:val="20"/>
        </w:rPr>
        <w:t>Posibilidad de registrar y dar seguimiento a una solicitud de atención de incidencia relacionada con errores informáticos del software y parches de actualización.</w:t>
      </w:r>
    </w:p>
    <w:p w14:paraId="4B406614" w14:textId="77777777" w:rsidR="00E91F13" w:rsidRPr="008136E3" w:rsidRDefault="00E91F13" w:rsidP="00E91F13">
      <w:pPr>
        <w:autoSpaceDE w:val="0"/>
        <w:autoSpaceDN w:val="0"/>
        <w:adjustRightInd w:val="0"/>
        <w:jc w:val="both"/>
        <w:rPr>
          <w:rFonts w:ascii="Montserrat" w:hAnsi="Montserrat" w:cs="Arial"/>
          <w:iCs/>
          <w:color w:val="000000"/>
          <w:sz w:val="20"/>
          <w:szCs w:val="20"/>
        </w:rPr>
      </w:pPr>
    </w:p>
    <w:p w14:paraId="25B76370" w14:textId="51A05E54" w:rsidR="00943F62" w:rsidRPr="008136E3" w:rsidRDefault="00943F62" w:rsidP="00E91F13">
      <w:pPr>
        <w:autoSpaceDE w:val="0"/>
        <w:autoSpaceDN w:val="0"/>
        <w:adjustRightInd w:val="0"/>
        <w:jc w:val="both"/>
        <w:rPr>
          <w:rFonts w:ascii="Montserrat" w:hAnsi="Montserrat" w:cs="Arial"/>
          <w:iCs/>
          <w:sz w:val="20"/>
          <w:szCs w:val="20"/>
        </w:rPr>
      </w:pPr>
      <w:r w:rsidRPr="008136E3">
        <w:rPr>
          <w:rFonts w:ascii="Montserrat" w:hAnsi="Montserrat" w:cs="Arial"/>
          <w:iCs/>
          <w:color w:val="000000"/>
          <w:sz w:val="20"/>
          <w:szCs w:val="20"/>
        </w:rPr>
        <w:t xml:space="preserve">Asistencia a asuntos no técnicos durante </w:t>
      </w:r>
      <w:r w:rsidR="006E76B9" w:rsidRPr="008136E3">
        <w:rPr>
          <w:rFonts w:ascii="Montserrat" w:hAnsi="Montserrat" w:cs="Arial"/>
          <w:iCs/>
          <w:color w:val="000000"/>
          <w:sz w:val="20"/>
          <w:szCs w:val="20"/>
        </w:rPr>
        <w:t xml:space="preserve">horario de oficina </w:t>
      </w:r>
      <w:r w:rsidRPr="008136E3">
        <w:rPr>
          <w:rFonts w:ascii="Montserrat" w:hAnsi="Montserrat" w:cs="Arial"/>
          <w:iCs/>
          <w:color w:val="000000"/>
          <w:sz w:val="20"/>
          <w:szCs w:val="20"/>
        </w:rPr>
        <w:t>(por ejemplo, asistencia con funcionalidad adicional).</w:t>
      </w:r>
    </w:p>
    <w:p w14:paraId="4AD35C1F" w14:textId="77777777" w:rsidR="00943F62" w:rsidRPr="008136E3" w:rsidRDefault="00943F62" w:rsidP="00E91F13">
      <w:pPr>
        <w:autoSpaceDE w:val="0"/>
        <w:autoSpaceDN w:val="0"/>
        <w:adjustRightInd w:val="0"/>
        <w:jc w:val="both"/>
        <w:rPr>
          <w:rFonts w:ascii="Montserrat" w:hAnsi="Montserrat" w:cs="Arial"/>
          <w:sz w:val="20"/>
          <w:szCs w:val="20"/>
        </w:rPr>
      </w:pPr>
    </w:p>
    <w:p w14:paraId="6807215D" w14:textId="5D59AB66" w:rsidR="00943F62" w:rsidRPr="008136E3" w:rsidRDefault="00943F62" w:rsidP="00E91F13">
      <w:pPr>
        <w:jc w:val="both"/>
        <w:rPr>
          <w:rFonts w:ascii="Montserrat" w:hAnsi="Montserrat" w:cs="Arial"/>
          <w:kern w:val="32"/>
          <w:sz w:val="20"/>
          <w:szCs w:val="20"/>
        </w:rPr>
      </w:pPr>
      <w:r w:rsidRPr="008136E3">
        <w:rPr>
          <w:rFonts w:ascii="Montserrat" w:hAnsi="Montserrat" w:cs="Arial"/>
          <w:kern w:val="32"/>
          <w:sz w:val="20"/>
          <w:szCs w:val="20"/>
        </w:rPr>
        <w:t xml:space="preserve">Los </w:t>
      </w:r>
      <w:r w:rsidR="006F3BE0" w:rsidRPr="008136E3">
        <w:rPr>
          <w:rFonts w:ascii="Montserrat" w:hAnsi="Montserrat" w:cs="Arial"/>
          <w:kern w:val="32"/>
          <w:sz w:val="20"/>
          <w:szCs w:val="20"/>
        </w:rPr>
        <w:t>l</w:t>
      </w:r>
      <w:r w:rsidR="000B16C7" w:rsidRPr="008136E3">
        <w:rPr>
          <w:rFonts w:ascii="Montserrat" w:hAnsi="Montserrat" w:cs="Arial"/>
          <w:kern w:val="32"/>
          <w:sz w:val="20"/>
          <w:szCs w:val="20"/>
        </w:rPr>
        <w:t>icitantes</w:t>
      </w:r>
      <w:r w:rsidRPr="008136E3">
        <w:rPr>
          <w:rFonts w:ascii="Montserrat" w:hAnsi="Montserrat" w:cs="Arial"/>
          <w:kern w:val="32"/>
          <w:sz w:val="20"/>
          <w:szCs w:val="20"/>
        </w:rPr>
        <w:t xml:space="preserve"> deberán acreditar ser distribuidores autorizados para comercializar los productos de licencia de uso de software de los programas requeridos por el Instituto y descritos en el Anexo Técnico, para lo cual deberá de </w:t>
      </w:r>
      <w:r w:rsidR="004845E0" w:rsidRPr="008136E3">
        <w:rPr>
          <w:rFonts w:ascii="Montserrat" w:hAnsi="Montserrat" w:cs="Arial"/>
          <w:kern w:val="32"/>
          <w:sz w:val="20"/>
          <w:szCs w:val="20"/>
        </w:rPr>
        <w:t>integrar como parte de su propuesta técnica</w:t>
      </w:r>
      <w:r w:rsidRPr="008136E3">
        <w:rPr>
          <w:rFonts w:ascii="Montserrat" w:hAnsi="Montserrat" w:cs="Arial"/>
          <w:kern w:val="32"/>
          <w:sz w:val="20"/>
          <w:szCs w:val="20"/>
        </w:rPr>
        <w:t xml:space="preserve"> una </w:t>
      </w:r>
      <w:r w:rsidR="00376AEB" w:rsidRPr="008136E3">
        <w:rPr>
          <w:rFonts w:ascii="Montserrat" w:hAnsi="Montserrat" w:cs="Arial"/>
          <w:kern w:val="32"/>
          <w:sz w:val="20"/>
          <w:szCs w:val="20"/>
        </w:rPr>
        <w:t xml:space="preserve">carta </w:t>
      </w:r>
      <w:r w:rsidR="004845E0" w:rsidRPr="008136E3">
        <w:rPr>
          <w:rFonts w:ascii="Montserrat" w:hAnsi="Montserrat" w:cs="Arial"/>
          <w:kern w:val="32"/>
          <w:sz w:val="20"/>
          <w:szCs w:val="20"/>
        </w:rPr>
        <w:t xml:space="preserve">emitida por </w:t>
      </w:r>
      <w:r w:rsidR="004845E0" w:rsidRPr="008136E3">
        <w:rPr>
          <w:rFonts w:ascii="Montserrat" w:hAnsi="Montserrat" w:cs="Arial"/>
          <w:kern w:val="32"/>
          <w:sz w:val="20"/>
          <w:szCs w:val="20"/>
        </w:rPr>
        <w:lastRenderedPageBreak/>
        <w:t xml:space="preserve">el fabricante y debidamente firmada por su representante legal en la que manifieste que el licitante </w:t>
      </w:r>
      <w:r w:rsidR="00322C2C" w:rsidRPr="008136E3">
        <w:rPr>
          <w:rFonts w:ascii="Montserrat" w:hAnsi="Montserrat" w:cs="Arial"/>
          <w:kern w:val="32"/>
          <w:sz w:val="20"/>
          <w:szCs w:val="20"/>
        </w:rPr>
        <w:t>es distribuidor autorizado de productos originales por cada programa</w:t>
      </w:r>
      <w:r w:rsidRPr="008136E3">
        <w:rPr>
          <w:rFonts w:ascii="Montserrat" w:hAnsi="Montserrat" w:cs="Arial"/>
          <w:kern w:val="32"/>
          <w:sz w:val="20"/>
          <w:szCs w:val="20"/>
        </w:rPr>
        <w:t>.</w:t>
      </w:r>
    </w:p>
    <w:p w14:paraId="1193FEFE" w14:textId="77777777" w:rsidR="00943F62" w:rsidRPr="008136E3" w:rsidRDefault="00943F62" w:rsidP="00E91F13">
      <w:pPr>
        <w:autoSpaceDE w:val="0"/>
        <w:autoSpaceDN w:val="0"/>
        <w:adjustRightInd w:val="0"/>
        <w:jc w:val="both"/>
        <w:rPr>
          <w:rFonts w:ascii="Montserrat" w:hAnsi="Montserrat" w:cs="Arial"/>
          <w:sz w:val="20"/>
          <w:szCs w:val="20"/>
        </w:rPr>
      </w:pPr>
    </w:p>
    <w:p w14:paraId="42461275" w14:textId="77777777" w:rsidR="00943F62" w:rsidRPr="008136E3" w:rsidRDefault="00943F62" w:rsidP="00E91F13">
      <w:pPr>
        <w:pStyle w:val="Ttulo1"/>
        <w:spacing w:before="0" w:after="0"/>
        <w:jc w:val="both"/>
        <w:rPr>
          <w:rFonts w:ascii="Montserrat" w:hAnsi="Montserrat" w:cs="Arial"/>
          <w:sz w:val="20"/>
          <w:szCs w:val="20"/>
        </w:rPr>
      </w:pPr>
      <w:bookmarkStart w:id="43" w:name="_Toc226386343"/>
      <w:r w:rsidRPr="008136E3">
        <w:rPr>
          <w:rFonts w:ascii="Montserrat" w:hAnsi="Montserrat" w:cs="Arial"/>
          <w:sz w:val="20"/>
          <w:szCs w:val="20"/>
        </w:rPr>
        <w:t>Clave CUCOP</w:t>
      </w:r>
      <w:bookmarkEnd w:id="43"/>
    </w:p>
    <w:p w14:paraId="177EF186" w14:textId="77777777" w:rsidR="00A55D91" w:rsidRPr="008136E3" w:rsidRDefault="00A55D91" w:rsidP="00A55D91"/>
    <w:p w14:paraId="275D1BE8" w14:textId="77777777" w:rsidR="00943F62" w:rsidRPr="008136E3" w:rsidRDefault="00943F62" w:rsidP="00E91F13">
      <w:pPr>
        <w:autoSpaceDE w:val="0"/>
        <w:autoSpaceDN w:val="0"/>
        <w:adjustRightInd w:val="0"/>
        <w:jc w:val="both"/>
        <w:rPr>
          <w:rFonts w:ascii="Montserrat" w:hAnsi="Montserrat" w:cs="Arial"/>
          <w:b/>
          <w:i/>
          <w:sz w:val="20"/>
          <w:szCs w:val="20"/>
        </w:rPr>
      </w:pPr>
      <w:r w:rsidRPr="008136E3">
        <w:rPr>
          <w:rFonts w:ascii="Montserrat" w:hAnsi="Montserrat" w:cs="Arial"/>
          <w:sz w:val="20"/>
          <w:szCs w:val="20"/>
        </w:rPr>
        <w:t xml:space="preserve">Clasificador Único de las Contrataciones Públicas (CUCOP): </w:t>
      </w:r>
    </w:p>
    <w:tbl>
      <w:tblPr>
        <w:tblW w:w="41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876"/>
        <w:gridCol w:w="2981"/>
        <w:gridCol w:w="3345"/>
      </w:tblGrid>
      <w:tr w:rsidR="00746308" w:rsidRPr="008136E3" w14:paraId="2AB4A89F" w14:textId="77777777" w:rsidTr="00746308">
        <w:trPr>
          <w:cantSplit/>
          <w:trHeight w:val="23"/>
          <w:jc w:val="center"/>
        </w:trPr>
        <w:tc>
          <w:tcPr>
            <w:tcW w:w="1144" w:type="pct"/>
            <w:vAlign w:val="center"/>
            <w:hideMark/>
          </w:tcPr>
          <w:p w14:paraId="51D349DF" w14:textId="77777777" w:rsidR="00746308" w:rsidRPr="008136E3" w:rsidRDefault="00746308" w:rsidP="00E91F13">
            <w:pPr>
              <w:autoSpaceDE w:val="0"/>
              <w:autoSpaceDN w:val="0"/>
              <w:adjustRightInd w:val="0"/>
              <w:rPr>
                <w:rFonts w:ascii="Montserrat" w:hAnsi="Montserrat"/>
                <w:sz w:val="20"/>
                <w:szCs w:val="20"/>
                <w:lang w:val="x-none"/>
              </w:rPr>
            </w:pPr>
            <w:r w:rsidRPr="008136E3">
              <w:rPr>
                <w:rFonts w:ascii="Montserrat" w:hAnsi="Montserrat"/>
                <w:sz w:val="20"/>
                <w:szCs w:val="20"/>
                <w:lang w:val="x-none"/>
              </w:rPr>
              <w:t xml:space="preserve">Clave </w:t>
            </w:r>
            <w:r w:rsidRPr="008136E3">
              <w:rPr>
                <w:rFonts w:ascii="Montserrat" w:hAnsi="Montserrat"/>
                <w:sz w:val="20"/>
                <w:szCs w:val="20"/>
                <w:lang w:val="es-ES"/>
              </w:rPr>
              <w:t>C</w:t>
            </w:r>
            <w:r w:rsidRPr="008136E3">
              <w:rPr>
                <w:rFonts w:ascii="Montserrat" w:hAnsi="Montserrat"/>
                <w:sz w:val="20"/>
                <w:szCs w:val="20"/>
                <w:lang w:val="x-none"/>
              </w:rPr>
              <w:t>uCop</w:t>
            </w:r>
          </w:p>
        </w:tc>
        <w:tc>
          <w:tcPr>
            <w:tcW w:w="1817" w:type="pct"/>
            <w:vAlign w:val="center"/>
            <w:hideMark/>
          </w:tcPr>
          <w:p w14:paraId="31C5CE33" w14:textId="77777777" w:rsidR="00746308" w:rsidRPr="008136E3" w:rsidRDefault="00746308" w:rsidP="00E91F13">
            <w:pPr>
              <w:autoSpaceDE w:val="0"/>
              <w:autoSpaceDN w:val="0"/>
              <w:adjustRightInd w:val="0"/>
              <w:jc w:val="center"/>
              <w:rPr>
                <w:rFonts w:ascii="Montserrat" w:hAnsi="Montserrat"/>
                <w:sz w:val="20"/>
                <w:szCs w:val="20"/>
                <w:lang w:val="x-none"/>
              </w:rPr>
            </w:pPr>
            <w:r w:rsidRPr="008136E3">
              <w:rPr>
                <w:rFonts w:ascii="Montserrat" w:hAnsi="Montserrat"/>
                <w:sz w:val="20"/>
                <w:szCs w:val="20"/>
                <w:lang w:val="x-none"/>
              </w:rPr>
              <w:t>Partida Especifica</w:t>
            </w:r>
          </w:p>
        </w:tc>
        <w:tc>
          <w:tcPr>
            <w:tcW w:w="2039" w:type="pct"/>
            <w:vAlign w:val="center"/>
            <w:hideMark/>
          </w:tcPr>
          <w:p w14:paraId="47BFF8B2" w14:textId="77777777" w:rsidR="00746308" w:rsidRPr="008136E3" w:rsidRDefault="00746308" w:rsidP="00E91F13">
            <w:pPr>
              <w:autoSpaceDE w:val="0"/>
              <w:autoSpaceDN w:val="0"/>
              <w:adjustRightInd w:val="0"/>
              <w:jc w:val="center"/>
              <w:rPr>
                <w:rFonts w:ascii="Montserrat" w:hAnsi="Montserrat"/>
                <w:sz w:val="20"/>
                <w:szCs w:val="20"/>
                <w:lang w:val="x-none"/>
              </w:rPr>
            </w:pPr>
            <w:r w:rsidRPr="008136E3">
              <w:rPr>
                <w:rFonts w:ascii="Montserrat" w:hAnsi="Montserrat"/>
                <w:sz w:val="20"/>
                <w:szCs w:val="20"/>
                <w:lang w:val="x-none"/>
              </w:rPr>
              <w:t>Descripción</w:t>
            </w:r>
          </w:p>
        </w:tc>
      </w:tr>
      <w:tr w:rsidR="00746308" w:rsidRPr="008136E3" w14:paraId="3594B6CD" w14:textId="77777777" w:rsidTr="00746308">
        <w:trPr>
          <w:cantSplit/>
          <w:trHeight w:val="17"/>
          <w:jc w:val="center"/>
        </w:trPr>
        <w:tc>
          <w:tcPr>
            <w:tcW w:w="1144" w:type="pct"/>
            <w:vAlign w:val="center"/>
            <w:hideMark/>
          </w:tcPr>
          <w:p w14:paraId="6FB59B13" w14:textId="3E58FD0B" w:rsidR="00746308" w:rsidRPr="008136E3" w:rsidRDefault="00746308" w:rsidP="00E91F13">
            <w:pPr>
              <w:autoSpaceDE w:val="0"/>
              <w:autoSpaceDN w:val="0"/>
              <w:adjustRightInd w:val="0"/>
              <w:jc w:val="center"/>
              <w:rPr>
                <w:rFonts w:ascii="Montserrat" w:hAnsi="Montserrat"/>
                <w:sz w:val="20"/>
                <w:szCs w:val="20"/>
              </w:rPr>
            </w:pPr>
            <w:r w:rsidRPr="008136E3">
              <w:rPr>
                <w:rFonts w:ascii="Montserrat" w:hAnsi="Montserrat"/>
                <w:sz w:val="20"/>
                <w:szCs w:val="20"/>
              </w:rPr>
              <w:t>35300002</w:t>
            </w:r>
          </w:p>
        </w:tc>
        <w:tc>
          <w:tcPr>
            <w:tcW w:w="1817" w:type="pct"/>
            <w:vAlign w:val="center"/>
          </w:tcPr>
          <w:p w14:paraId="250B1467" w14:textId="77777777" w:rsidR="00746308" w:rsidRPr="008136E3" w:rsidRDefault="00746308" w:rsidP="00E91F13">
            <w:pPr>
              <w:autoSpaceDE w:val="0"/>
              <w:autoSpaceDN w:val="0"/>
              <w:adjustRightInd w:val="0"/>
              <w:jc w:val="center"/>
              <w:rPr>
                <w:rFonts w:ascii="Montserrat" w:hAnsi="Montserrat"/>
                <w:sz w:val="20"/>
                <w:szCs w:val="20"/>
              </w:rPr>
            </w:pPr>
            <w:r w:rsidRPr="008136E3">
              <w:rPr>
                <w:rFonts w:ascii="Montserrat" w:hAnsi="Montserrat"/>
                <w:sz w:val="20"/>
                <w:szCs w:val="20"/>
              </w:rPr>
              <w:t>35301</w:t>
            </w:r>
          </w:p>
        </w:tc>
        <w:tc>
          <w:tcPr>
            <w:tcW w:w="2039" w:type="pct"/>
            <w:vAlign w:val="center"/>
          </w:tcPr>
          <w:p w14:paraId="51012FD4" w14:textId="77777777" w:rsidR="00746308" w:rsidRPr="008136E3" w:rsidRDefault="00746308" w:rsidP="00E91F13">
            <w:pPr>
              <w:autoSpaceDE w:val="0"/>
              <w:autoSpaceDN w:val="0"/>
              <w:adjustRightInd w:val="0"/>
              <w:jc w:val="both"/>
              <w:rPr>
                <w:rFonts w:ascii="Montserrat" w:hAnsi="Montserrat"/>
                <w:sz w:val="20"/>
                <w:szCs w:val="20"/>
              </w:rPr>
            </w:pPr>
            <w:r w:rsidRPr="008136E3">
              <w:rPr>
                <w:rFonts w:ascii="Montserrat" w:hAnsi="Montserrat"/>
                <w:sz w:val="20"/>
                <w:szCs w:val="20"/>
              </w:rPr>
              <w:t>Actualización de software</w:t>
            </w:r>
          </w:p>
        </w:tc>
      </w:tr>
    </w:tbl>
    <w:p w14:paraId="12E3A1E3" w14:textId="77777777" w:rsidR="00C34DC9" w:rsidRPr="008136E3" w:rsidRDefault="00C34DC9" w:rsidP="00E91F13">
      <w:pPr>
        <w:autoSpaceDE w:val="0"/>
        <w:autoSpaceDN w:val="0"/>
        <w:adjustRightInd w:val="0"/>
        <w:jc w:val="both"/>
        <w:rPr>
          <w:rFonts w:ascii="Montserrat" w:hAnsi="Montserrat" w:cs="Arial"/>
          <w:b/>
          <w:i/>
          <w:sz w:val="20"/>
          <w:szCs w:val="20"/>
        </w:rPr>
      </w:pPr>
      <w:bookmarkStart w:id="44" w:name="_Toc80807311"/>
    </w:p>
    <w:p w14:paraId="27193FF9" w14:textId="04ABCBBE" w:rsidR="00565A26" w:rsidRPr="008136E3" w:rsidRDefault="00565A26" w:rsidP="00E91F13">
      <w:pPr>
        <w:pStyle w:val="Ttulo1"/>
        <w:numPr>
          <w:ilvl w:val="0"/>
          <w:numId w:val="5"/>
        </w:numPr>
        <w:spacing w:before="0" w:after="0"/>
        <w:ind w:left="480" w:hanging="480"/>
        <w:jc w:val="both"/>
        <w:rPr>
          <w:rFonts w:ascii="Montserrat" w:hAnsi="Montserrat" w:cs="Arial"/>
          <w:sz w:val="20"/>
          <w:szCs w:val="20"/>
        </w:rPr>
      </w:pPr>
      <w:bookmarkStart w:id="45" w:name="_Toc226386344"/>
      <w:r w:rsidRPr="008136E3">
        <w:rPr>
          <w:rFonts w:ascii="Montserrat" w:hAnsi="Montserrat" w:cs="Arial"/>
          <w:sz w:val="20"/>
          <w:szCs w:val="20"/>
        </w:rPr>
        <w:t>Pruebas del Servicio a Contratar</w:t>
      </w:r>
      <w:bookmarkEnd w:id="45"/>
    </w:p>
    <w:p w14:paraId="4DB3DEFD" w14:textId="087E6045" w:rsidR="00565A26" w:rsidRPr="008136E3" w:rsidRDefault="00565A26" w:rsidP="00E91F13">
      <w:pPr>
        <w:rPr>
          <w:rFonts w:ascii="Montserrat" w:hAnsi="Montserrat"/>
          <w:sz w:val="20"/>
          <w:szCs w:val="20"/>
        </w:rPr>
      </w:pPr>
    </w:p>
    <w:p w14:paraId="733FEECF" w14:textId="1CE26088" w:rsidR="00565A26" w:rsidRPr="008136E3" w:rsidRDefault="00565A26" w:rsidP="00E91F13">
      <w:pPr>
        <w:rPr>
          <w:rFonts w:ascii="Montserrat" w:hAnsi="Montserrat" w:cs="Arial"/>
          <w:sz w:val="20"/>
          <w:szCs w:val="20"/>
        </w:rPr>
      </w:pPr>
      <w:r w:rsidRPr="008136E3">
        <w:rPr>
          <w:rFonts w:ascii="Montserrat" w:hAnsi="Montserrat" w:cs="Arial"/>
          <w:sz w:val="20"/>
          <w:szCs w:val="20"/>
        </w:rPr>
        <w:t>No se requiere la realización de pruebas.</w:t>
      </w:r>
    </w:p>
    <w:p w14:paraId="2BCFA05A" w14:textId="77777777" w:rsidR="002F49C5" w:rsidRPr="008136E3" w:rsidRDefault="002F49C5" w:rsidP="00E91F13">
      <w:pPr>
        <w:rPr>
          <w:rFonts w:ascii="Montserrat" w:hAnsi="Montserrat"/>
          <w:sz w:val="20"/>
          <w:szCs w:val="20"/>
        </w:rPr>
      </w:pPr>
    </w:p>
    <w:p w14:paraId="2BD0BF8C" w14:textId="77777777" w:rsidR="00046434" w:rsidRPr="008136E3" w:rsidRDefault="00046434" w:rsidP="00046434">
      <w:pPr>
        <w:pStyle w:val="Ttulo1"/>
        <w:numPr>
          <w:ilvl w:val="0"/>
          <w:numId w:val="5"/>
        </w:numPr>
        <w:spacing w:before="0" w:after="0"/>
        <w:ind w:left="480" w:hanging="480"/>
        <w:jc w:val="both"/>
        <w:rPr>
          <w:rFonts w:ascii="Montserrat" w:hAnsi="Montserrat" w:cs="Arial"/>
          <w:sz w:val="20"/>
          <w:szCs w:val="20"/>
        </w:rPr>
      </w:pPr>
      <w:bookmarkStart w:id="46" w:name="_Toc226386345"/>
      <w:r w:rsidRPr="008136E3">
        <w:rPr>
          <w:rFonts w:ascii="Montserrat" w:hAnsi="Montserrat" w:cs="Arial"/>
          <w:sz w:val="20"/>
          <w:szCs w:val="20"/>
        </w:rPr>
        <w:t>En aquellos casos en que el Área Requirente, modifique las especificaciones técnicas de un bien respecto de las estipuladas en el ejercicio anterior, deberá presentar un dictamen en el que justifique que los requisitos contenidos en las especificaciones técnicas del bien, no limitan de ninguna forma la libre participación, concurrencia y competencia económica; dichos cambios deberán ser validados durante la etapa de la investigación de mercado con objeto de que los cambios efectuados no limiten la libre participación, concurrencia y competencia económica, y de ser el caso, los cambios deberán desprenderse de ésta.</w:t>
      </w:r>
      <w:bookmarkEnd w:id="46"/>
      <w:r w:rsidRPr="008136E3">
        <w:rPr>
          <w:rFonts w:ascii="Montserrat" w:hAnsi="Montserrat" w:cs="Arial"/>
          <w:sz w:val="20"/>
          <w:szCs w:val="20"/>
        </w:rPr>
        <w:t xml:space="preserve"> </w:t>
      </w:r>
    </w:p>
    <w:p w14:paraId="14EB0260" w14:textId="77777777" w:rsidR="00943F62" w:rsidRPr="008136E3" w:rsidRDefault="00943F62" w:rsidP="00E91F13">
      <w:pPr>
        <w:rPr>
          <w:rFonts w:ascii="Montserrat" w:hAnsi="Montserrat" w:cs="Arial"/>
          <w:sz w:val="20"/>
          <w:szCs w:val="20"/>
        </w:rPr>
      </w:pPr>
    </w:p>
    <w:p w14:paraId="16C6DAC5" w14:textId="3E52D113" w:rsidR="00943F62" w:rsidRPr="008136E3" w:rsidRDefault="00943F62" w:rsidP="00E91F13">
      <w:pPr>
        <w:rPr>
          <w:rFonts w:ascii="Montserrat" w:hAnsi="Montserrat" w:cs="Arial"/>
          <w:kern w:val="32"/>
          <w:sz w:val="20"/>
          <w:szCs w:val="20"/>
        </w:rPr>
      </w:pPr>
      <w:r w:rsidRPr="008136E3">
        <w:rPr>
          <w:rFonts w:ascii="Montserrat" w:hAnsi="Montserrat" w:cs="Arial"/>
          <w:kern w:val="32"/>
          <w:sz w:val="20"/>
          <w:szCs w:val="20"/>
        </w:rPr>
        <w:t>Este rubro no aplica, ya se requiere de un servicio de derecho de uso de software.</w:t>
      </w:r>
    </w:p>
    <w:p w14:paraId="5981A29B" w14:textId="77777777" w:rsidR="00943F62" w:rsidRPr="008136E3" w:rsidRDefault="00943F62" w:rsidP="00E91F13">
      <w:pPr>
        <w:rPr>
          <w:rFonts w:ascii="Montserrat" w:hAnsi="Montserrat" w:cs="Arial"/>
          <w:kern w:val="32"/>
          <w:sz w:val="20"/>
          <w:szCs w:val="20"/>
        </w:rPr>
      </w:pPr>
    </w:p>
    <w:p w14:paraId="6DE3FC90" w14:textId="77777777" w:rsidR="00046434" w:rsidRPr="008136E3" w:rsidRDefault="00943F62" w:rsidP="00046434">
      <w:pPr>
        <w:pStyle w:val="Ttulo1"/>
        <w:numPr>
          <w:ilvl w:val="0"/>
          <w:numId w:val="5"/>
        </w:numPr>
        <w:spacing w:before="0" w:after="0"/>
        <w:ind w:left="480" w:hanging="480"/>
        <w:jc w:val="both"/>
        <w:rPr>
          <w:rFonts w:ascii="Montserrat" w:hAnsi="Montserrat" w:cs="Arial"/>
          <w:sz w:val="20"/>
          <w:szCs w:val="20"/>
        </w:rPr>
      </w:pPr>
      <w:bookmarkStart w:id="47" w:name="_Toc148707800"/>
      <w:bookmarkStart w:id="48" w:name="_Toc226386346"/>
      <w:r w:rsidRPr="008136E3">
        <w:rPr>
          <w:rFonts w:ascii="Montserrat" w:hAnsi="Montserrat" w:cs="Arial"/>
          <w:sz w:val="20"/>
          <w:szCs w:val="20"/>
        </w:rPr>
        <w:t xml:space="preserve">En </w:t>
      </w:r>
      <w:bookmarkEnd w:id="47"/>
      <w:r w:rsidR="00046434" w:rsidRPr="008136E3">
        <w:rPr>
          <w:rFonts w:ascii="Montserrat" w:hAnsi="Montserrat" w:cs="Arial"/>
          <w:sz w:val="20"/>
          <w:szCs w:val="20"/>
        </w:rPr>
        <w:t>aquellos casos en que el Área Requirente, modifique las especificaciones técnicas de un bien respecto de las estipuladas en el ejercicio anterior, deberá presentar un dictamen en el que justifique que los requisitos contenidos en las especificaciones técnicas del bien, no limitan de ninguna forma la libre participación, concurrencia y competencia económica; dichos cambios deberán ser validados durante la etapa de la investigación de mercado con objeto de que los cambios efectuados no limiten la libre participación, concurrencia y competencia económica, y de ser el caso, los cambios deberán desprenderse de ésta.</w:t>
      </w:r>
      <w:bookmarkEnd w:id="48"/>
      <w:r w:rsidR="00046434" w:rsidRPr="008136E3">
        <w:rPr>
          <w:rFonts w:ascii="Montserrat" w:hAnsi="Montserrat" w:cs="Arial"/>
          <w:sz w:val="20"/>
          <w:szCs w:val="20"/>
        </w:rPr>
        <w:t xml:space="preserve"> </w:t>
      </w:r>
    </w:p>
    <w:p w14:paraId="44448F61" w14:textId="77777777" w:rsidR="00943F62" w:rsidRPr="008136E3" w:rsidRDefault="00943F62" w:rsidP="00046434">
      <w:pPr>
        <w:pStyle w:val="Ttulo1"/>
        <w:spacing w:before="0" w:after="0"/>
        <w:ind w:left="480"/>
        <w:jc w:val="both"/>
        <w:rPr>
          <w:rFonts w:ascii="Montserrat" w:hAnsi="Montserrat" w:cs="Arial"/>
          <w:sz w:val="20"/>
          <w:szCs w:val="20"/>
        </w:rPr>
      </w:pPr>
    </w:p>
    <w:p w14:paraId="153D636B" w14:textId="77777777" w:rsidR="00943F62" w:rsidRPr="008136E3" w:rsidRDefault="00943F62" w:rsidP="00E91F13">
      <w:pPr>
        <w:rPr>
          <w:rFonts w:ascii="Montserrat" w:hAnsi="Montserrat" w:cs="Arial"/>
          <w:kern w:val="32"/>
          <w:sz w:val="20"/>
          <w:szCs w:val="20"/>
        </w:rPr>
      </w:pPr>
      <w:r w:rsidRPr="008136E3">
        <w:rPr>
          <w:rFonts w:ascii="Montserrat" w:hAnsi="Montserrat" w:cs="Arial"/>
          <w:kern w:val="32"/>
          <w:sz w:val="20"/>
          <w:szCs w:val="20"/>
        </w:rPr>
        <w:t>No se realizó ningún cambio a las especificaciones técnicas estipuladas en el ejercicio anterior, por lo cual este rubro no aplica.</w:t>
      </w:r>
    </w:p>
    <w:p w14:paraId="4B766DAA" w14:textId="77777777" w:rsidR="00943F62" w:rsidRPr="008136E3" w:rsidRDefault="00943F62" w:rsidP="00E91F13">
      <w:pPr>
        <w:rPr>
          <w:rFonts w:ascii="Montserrat" w:hAnsi="Montserrat"/>
          <w:sz w:val="20"/>
          <w:szCs w:val="20"/>
        </w:rPr>
      </w:pPr>
    </w:p>
    <w:p w14:paraId="2C24EBF0" w14:textId="4071FFBE" w:rsidR="00943F62" w:rsidRPr="008136E3" w:rsidRDefault="00943F62" w:rsidP="00E91F13">
      <w:pPr>
        <w:pStyle w:val="Ttulo1"/>
        <w:numPr>
          <w:ilvl w:val="0"/>
          <w:numId w:val="5"/>
        </w:numPr>
        <w:spacing w:before="0" w:after="0"/>
        <w:ind w:left="480" w:hanging="480"/>
        <w:jc w:val="both"/>
        <w:rPr>
          <w:rFonts w:ascii="Montserrat" w:hAnsi="Montserrat" w:cs="Arial"/>
          <w:sz w:val="20"/>
          <w:szCs w:val="20"/>
        </w:rPr>
      </w:pPr>
      <w:bookmarkStart w:id="49" w:name="_Toc80807316"/>
      <w:bookmarkStart w:id="50" w:name="_Toc226386347"/>
      <w:r w:rsidRPr="008136E3">
        <w:rPr>
          <w:rFonts w:ascii="Montserrat" w:hAnsi="Montserrat" w:cs="Arial"/>
          <w:sz w:val="20"/>
          <w:szCs w:val="20"/>
        </w:rPr>
        <w:t>Normas.</w:t>
      </w:r>
      <w:bookmarkEnd w:id="49"/>
      <w:bookmarkEnd w:id="50"/>
    </w:p>
    <w:p w14:paraId="1F7C2829" w14:textId="77777777" w:rsidR="00943F62" w:rsidRPr="008136E3" w:rsidRDefault="00943F62" w:rsidP="00E91F13">
      <w:pPr>
        <w:pStyle w:val="Prrafodelista"/>
        <w:jc w:val="both"/>
        <w:rPr>
          <w:rFonts w:ascii="Montserrat" w:hAnsi="Montserrat" w:cs="Arial"/>
          <w:kern w:val="32"/>
          <w:sz w:val="20"/>
          <w:szCs w:val="20"/>
        </w:rPr>
      </w:pPr>
    </w:p>
    <w:p w14:paraId="0897BE73" w14:textId="600AF186" w:rsidR="00943F62" w:rsidRPr="008136E3" w:rsidRDefault="00943F62" w:rsidP="00E91F13">
      <w:pPr>
        <w:rPr>
          <w:rFonts w:ascii="Montserrat" w:hAnsi="Montserrat" w:cs="Arial"/>
          <w:kern w:val="32"/>
          <w:sz w:val="20"/>
          <w:szCs w:val="20"/>
        </w:rPr>
      </w:pPr>
      <w:r w:rsidRPr="008136E3">
        <w:rPr>
          <w:rFonts w:ascii="Montserrat" w:hAnsi="Montserrat" w:cs="Arial"/>
          <w:kern w:val="32"/>
          <w:sz w:val="20"/>
          <w:szCs w:val="20"/>
        </w:rPr>
        <w:t>No se requiere el cumplimiento de normas oficiales.</w:t>
      </w:r>
    </w:p>
    <w:p w14:paraId="4FFA03DD" w14:textId="77777777" w:rsidR="00943F62" w:rsidRPr="008136E3" w:rsidRDefault="00943F62" w:rsidP="00E91F13">
      <w:pPr>
        <w:rPr>
          <w:rFonts w:ascii="Montserrat" w:hAnsi="Montserrat"/>
          <w:sz w:val="20"/>
          <w:szCs w:val="20"/>
        </w:rPr>
      </w:pPr>
    </w:p>
    <w:p w14:paraId="05D24E89" w14:textId="77777777" w:rsidR="005F6A6B" w:rsidRPr="008136E3" w:rsidRDefault="005F6A6B" w:rsidP="00E91F13">
      <w:pPr>
        <w:pStyle w:val="Ttulo1"/>
        <w:numPr>
          <w:ilvl w:val="0"/>
          <w:numId w:val="5"/>
        </w:numPr>
        <w:spacing w:before="0" w:after="0"/>
        <w:ind w:left="480" w:hanging="480"/>
        <w:jc w:val="both"/>
        <w:rPr>
          <w:rFonts w:ascii="Montserrat" w:hAnsi="Montserrat" w:cs="Arial"/>
          <w:sz w:val="20"/>
          <w:szCs w:val="20"/>
        </w:rPr>
      </w:pPr>
      <w:bookmarkStart w:id="51" w:name="_Toc134691339"/>
      <w:bookmarkStart w:id="52" w:name="_Toc226386348"/>
      <w:bookmarkStart w:id="53" w:name="_Hlk63241401"/>
      <w:bookmarkStart w:id="54" w:name="_Hlk62843940"/>
      <w:bookmarkStart w:id="55" w:name="_Toc80807317"/>
      <w:bookmarkEnd w:id="44"/>
      <w:r w:rsidRPr="008136E3">
        <w:rPr>
          <w:rFonts w:ascii="Montserrat" w:hAnsi="Montserrat" w:cs="Arial"/>
          <w:sz w:val="20"/>
          <w:szCs w:val="20"/>
        </w:rPr>
        <w:t>Condiciones técnicas de aceptación de entregable</w:t>
      </w:r>
      <w:bookmarkEnd w:id="51"/>
      <w:bookmarkEnd w:id="52"/>
    </w:p>
    <w:p w14:paraId="6C6EF6C5" w14:textId="77777777" w:rsidR="00C36DEF" w:rsidRPr="008136E3" w:rsidRDefault="00C36DEF" w:rsidP="00E91F13">
      <w:pPr>
        <w:ind w:left="360" w:hanging="360"/>
        <w:jc w:val="both"/>
        <w:rPr>
          <w:rFonts w:ascii="Montserrat" w:hAnsi="Montserrat" w:cs="Arial"/>
          <w:i/>
          <w:sz w:val="20"/>
          <w:szCs w:val="20"/>
          <w:u w:val="single"/>
        </w:rPr>
      </w:pPr>
    </w:p>
    <w:p w14:paraId="701B8D7F" w14:textId="43609CDF" w:rsidR="005F6A6B" w:rsidRPr="008136E3" w:rsidRDefault="005F6A6B" w:rsidP="00E91F13">
      <w:pPr>
        <w:ind w:left="360" w:hanging="360"/>
        <w:jc w:val="both"/>
        <w:rPr>
          <w:rFonts w:ascii="Montserrat" w:hAnsi="Montserrat" w:cs="Arial"/>
          <w:i/>
          <w:sz w:val="20"/>
          <w:szCs w:val="20"/>
          <w:u w:val="single"/>
        </w:rPr>
      </w:pPr>
      <w:r w:rsidRPr="008136E3">
        <w:rPr>
          <w:rFonts w:ascii="Montserrat" w:hAnsi="Montserrat" w:cs="Arial"/>
          <w:i/>
          <w:sz w:val="20"/>
          <w:szCs w:val="20"/>
          <w:u w:val="single"/>
        </w:rPr>
        <w:t>Verificación de características técnicas</w:t>
      </w:r>
    </w:p>
    <w:p w14:paraId="5D214779" w14:textId="77777777" w:rsidR="00C36DEF" w:rsidRPr="008136E3" w:rsidRDefault="00C36DEF" w:rsidP="00E91F13">
      <w:pPr>
        <w:ind w:left="360" w:hanging="360"/>
        <w:jc w:val="both"/>
        <w:rPr>
          <w:rFonts w:ascii="Montserrat" w:hAnsi="Montserrat" w:cs="Arial"/>
          <w:i/>
          <w:sz w:val="20"/>
          <w:szCs w:val="20"/>
          <w:u w:val="single"/>
        </w:rPr>
      </w:pPr>
    </w:p>
    <w:p w14:paraId="5BDF00F2" w14:textId="77777777" w:rsidR="00315D01" w:rsidRPr="008136E3" w:rsidRDefault="00315D01" w:rsidP="00315D01">
      <w:pPr>
        <w:pStyle w:val="Prrafodelista"/>
        <w:contextualSpacing w:val="0"/>
        <w:jc w:val="both"/>
        <w:rPr>
          <w:rFonts w:ascii="Montserrat" w:hAnsi="Montserrat" w:cs="Arial"/>
          <w:sz w:val="20"/>
          <w:szCs w:val="20"/>
          <w:lang w:eastAsia="es-MX"/>
        </w:rPr>
      </w:pPr>
      <w:r w:rsidRPr="008136E3">
        <w:rPr>
          <w:rFonts w:ascii="Montserrat" w:hAnsi="Montserrat" w:cs="Arial"/>
          <w:sz w:val="20"/>
          <w:szCs w:val="20"/>
          <w:lang w:eastAsia="es-MX"/>
        </w:rPr>
        <w:t>Documentación:</w:t>
      </w:r>
    </w:p>
    <w:p w14:paraId="1534197C" w14:textId="77777777" w:rsidR="00315D01" w:rsidRPr="008136E3" w:rsidRDefault="00315D01" w:rsidP="00315D01">
      <w:pPr>
        <w:pStyle w:val="Prrafodelista"/>
        <w:numPr>
          <w:ilvl w:val="0"/>
          <w:numId w:val="29"/>
        </w:numPr>
        <w:jc w:val="both"/>
        <w:rPr>
          <w:rFonts w:ascii="Montserrat" w:hAnsi="Montserrat" w:cs="Arial"/>
          <w:sz w:val="20"/>
          <w:szCs w:val="20"/>
          <w:lang w:eastAsia="es-MX"/>
        </w:rPr>
      </w:pPr>
      <w:r w:rsidRPr="008136E3">
        <w:rPr>
          <w:rFonts w:ascii="Montserrat" w:hAnsi="Montserrat" w:cs="Arial"/>
          <w:sz w:val="20"/>
          <w:szCs w:val="20"/>
          <w:lang w:eastAsia="es-MX"/>
        </w:rPr>
        <w:t>Ficha técnica con las especificaciones del software que oferta (en español).</w:t>
      </w:r>
    </w:p>
    <w:p w14:paraId="0AC26E29" w14:textId="77777777" w:rsidR="00315D01" w:rsidRPr="008136E3" w:rsidRDefault="00315D01" w:rsidP="00315D01">
      <w:pPr>
        <w:pStyle w:val="Prrafodelista"/>
        <w:numPr>
          <w:ilvl w:val="0"/>
          <w:numId w:val="29"/>
        </w:numPr>
        <w:jc w:val="both"/>
        <w:rPr>
          <w:rFonts w:ascii="Montserrat" w:hAnsi="Montserrat" w:cs="Arial"/>
          <w:sz w:val="20"/>
          <w:szCs w:val="20"/>
          <w:lang w:eastAsia="es-MX"/>
        </w:rPr>
      </w:pPr>
      <w:r w:rsidRPr="008136E3">
        <w:rPr>
          <w:rFonts w:ascii="Montserrat" w:hAnsi="Montserrat" w:cs="Arial"/>
          <w:sz w:val="20"/>
          <w:szCs w:val="20"/>
          <w:lang w:eastAsia="es-MX"/>
        </w:rPr>
        <w:lastRenderedPageBreak/>
        <w:t>Manuales de instalación y configuración; así como de operación del software. Los manuales requeridos podrán ser entregados de forma impresa o en medio electrónico CD o DVD.</w:t>
      </w:r>
    </w:p>
    <w:p w14:paraId="6008D2A4" w14:textId="77777777" w:rsidR="00315D01" w:rsidRPr="008136E3" w:rsidRDefault="00315D01" w:rsidP="00315D01">
      <w:pPr>
        <w:pStyle w:val="Prrafodelista"/>
        <w:numPr>
          <w:ilvl w:val="0"/>
          <w:numId w:val="29"/>
        </w:numPr>
        <w:jc w:val="both"/>
        <w:rPr>
          <w:rFonts w:ascii="Montserrat" w:hAnsi="Montserrat" w:cs="Arial"/>
          <w:sz w:val="20"/>
          <w:szCs w:val="20"/>
          <w:lang w:eastAsia="es-MX"/>
        </w:rPr>
      </w:pPr>
      <w:r w:rsidRPr="008136E3">
        <w:rPr>
          <w:rFonts w:ascii="Montserrat" w:hAnsi="Montserrat" w:cs="Arial"/>
          <w:sz w:val="20"/>
          <w:szCs w:val="20"/>
          <w:lang w:eastAsia="es-MX"/>
        </w:rPr>
        <w:t>Entregar por escrito en papel membretado de la empresa, firmado por el Representante Legal, en el que contenga la URL, así como impresión de la página donde se muestren las características del software ofertadas.</w:t>
      </w:r>
    </w:p>
    <w:p w14:paraId="4D85BCD0" w14:textId="77777777" w:rsidR="00315D01" w:rsidRPr="008136E3" w:rsidRDefault="00315D01" w:rsidP="00315D01">
      <w:pPr>
        <w:ind w:left="1068"/>
        <w:jc w:val="both"/>
        <w:rPr>
          <w:rFonts w:ascii="Montserrat" w:hAnsi="Montserrat" w:cs="Arial"/>
          <w:sz w:val="20"/>
          <w:szCs w:val="20"/>
          <w:lang w:eastAsia="es-MX"/>
        </w:rPr>
      </w:pPr>
    </w:p>
    <w:p w14:paraId="1EA94C3C" w14:textId="77777777" w:rsidR="00315D01" w:rsidRPr="008136E3" w:rsidRDefault="00315D01" w:rsidP="00315D01">
      <w:pPr>
        <w:ind w:left="1068"/>
        <w:jc w:val="both"/>
        <w:rPr>
          <w:rFonts w:ascii="Montserrat" w:hAnsi="Montserrat" w:cs="Arial"/>
          <w:sz w:val="20"/>
          <w:szCs w:val="20"/>
          <w:lang w:eastAsia="es-MX"/>
        </w:rPr>
      </w:pPr>
      <w:r w:rsidRPr="008136E3">
        <w:rPr>
          <w:rFonts w:ascii="Montserrat" w:hAnsi="Montserrat" w:cs="Arial"/>
          <w:sz w:val="20"/>
          <w:szCs w:val="20"/>
          <w:lang w:eastAsia="es-MX"/>
        </w:rPr>
        <w:t>Garantía:</w:t>
      </w:r>
    </w:p>
    <w:p w14:paraId="5FDE5703" w14:textId="77777777" w:rsidR="00315D01" w:rsidRPr="008136E3" w:rsidRDefault="00315D01" w:rsidP="00315D01">
      <w:pPr>
        <w:pStyle w:val="Prrafodelista"/>
        <w:numPr>
          <w:ilvl w:val="0"/>
          <w:numId w:val="30"/>
        </w:numPr>
        <w:jc w:val="both"/>
        <w:rPr>
          <w:rFonts w:ascii="Montserrat" w:hAnsi="Montserrat" w:cs="Arial"/>
          <w:sz w:val="20"/>
          <w:szCs w:val="20"/>
        </w:rPr>
      </w:pPr>
      <w:r w:rsidRPr="008136E3">
        <w:rPr>
          <w:rFonts w:ascii="Montserrat" w:hAnsi="Montserrat" w:cs="Arial"/>
          <w:sz w:val="20"/>
          <w:szCs w:val="20"/>
        </w:rPr>
        <w:t xml:space="preserve">Entregar, por escrito en papel membretado de la empresa, firmado por el representante legal, comprometiéndose a responder por vicios ocultos, defectos de fabricación o cualquier daño que presenten los softwares ofertados, obligándose a canjearlos en un plazo no mayor a 10 días hábiles, contados a partir de la notificación que realice el Instituto. </w:t>
      </w:r>
    </w:p>
    <w:p w14:paraId="6FBCF749" w14:textId="77777777" w:rsidR="00315D01" w:rsidRPr="008136E3" w:rsidRDefault="00315D01" w:rsidP="00315D01">
      <w:pPr>
        <w:pStyle w:val="Prrafodelista"/>
        <w:numPr>
          <w:ilvl w:val="0"/>
          <w:numId w:val="30"/>
        </w:numPr>
        <w:jc w:val="both"/>
        <w:rPr>
          <w:rFonts w:ascii="Montserrat" w:hAnsi="Montserrat" w:cs="Arial"/>
          <w:sz w:val="20"/>
          <w:szCs w:val="20"/>
          <w:lang w:eastAsia="es-MX"/>
        </w:rPr>
      </w:pPr>
      <w:r w:rsidRPr="008136E3">
        <w:rPr>
          <w:rFonts w:ascii="Montserrat" w:hAnsi="Montserrat" w:cs="Arial"/>
          <w:sz w:val="20"/>
          <w:szCs w:val="20"/>
        </w:rPr>
        <w:t>Entregar, por escrito en papel membretado de la empresa, firmado por el representante legal, el número telefónico local, teléfono 800, página web y correo electrónico para aclarar dudas sobre el funcionamiento del software.</w:t>
      </w:r>
    </w:p>
    <w:p w14:paraId="3F67AC9F" w14:textId="77777777" w:rsidR="00315D01" w:rsidRPr="008136E3" w:rsidRDefault="00315D01" w:rsidP="00315D01">
      <w:pPr>
        <w:ind w:left="360" w:firstLine="708"/>
        <w:jc w:val="both"/>
        <w:rPr>
          <w:rFonts w:ascii="Montserrat" w:hAnsi="Montserrat" w:cs="Arial"/>
          <w:sz w:val="20"/>
          <w:szCs w:val="20"/>
        </w:rPr>
      </w:pPr>
    </w:p>
    <w:p w14:paraId="07562868" w14:textId="77777777" w:rsidR="00315D01" w:rsidRPr="008136E3" w:rsidRDefault="00315D01" w:rsidP="00315D01">
      <w:pPr>
        <w:ind w:left="360" w:firstLine="708"/>
        <w:jc w:val="both"/>
        <w:rPr>
          <w:rFonts w:ascii="Montserrat" w:hAnsi="Montserrat" w:cs="Arial"/>
          <w:sz w:val="20"/>
          <w:szCs w:val="20"/>
        </w:rPr>
      </w:pPr>
      <w:r w:rsidRPr="008136E3">
        <w:rPr>
          <w:rFonts w:ascii="Montserrat" w:hAnsi="Montserrat" w:cs="Arial"/>
          <w:sz w:val="20"/>
          <w:szCs w:val="20"/>
        </w:rPr>
        <w:t>Medias de Instalación:</w:t>
      </w:r>
    </w:p>
    <w:p w14:paraId="0F58CCB1" w14:textId="77777777" w:rsidR="00315D01" w:rsidRPr="008136E3" w:rsidRDefault="00315D01" w:rsidP="00315D01">
      <w:pPr>
        <w:pStyle w:val="Prrafodelista"/>
        <w:numPr>
          <w:ilvl w:val="0"/>
          <w:numId w:val="31"/>
        </w:numPr>
        <w:jc w:val="both"/>
        <w:rPr>
          <w:rFonts w:ascii="Montserrat" w:hAnsi="Montserrat" w:cs="Arial"/>
          <w:sz w:val="20"/>
          <w:szCs w:val="20"/>
        </w:rPr>
      </w:pPr>
      <w:r w:rsidRPr="008136E3">
        <w:rPr>
          <w:rFonts w:ascii="Montserrat" w:hAnsi="Montserrat" w:cs="Arial"/>
          <w:sz w:val="20"/>
          <w:szCs w:val="20"/>
        </w:rPr>
        <w:t xml:space="preserve">Carta emitida en papel membretado del fabricante debidamente firmada por su representante en la cual deberá entregar las medias debidamente empaquetadas y selladas, los manuales requeridos (instalación y configuración; así como de operación del software) en idioma español en formato impreso y electrónico, </w:t>
      </w:r>
    </w:p>
    <w:p w14:paraId="5CB14A89" w14:textId="77777777" w:rsidR="00315D01" w:rsidRPr="008136E3" w:rsidRDefault="00315D01" w:rsidP="00315D01">
      <w:pPr>
        <w:pStyle w:val="Prrafodelista"/>
        <w:numPr>
          <w:ilvl w:val="0"/>
          <w:numId w:val="31"/>
        </w:numPr>
        <w:jc w:val="both"/>
        <w:rPr>
          <w:rFonts w:ascii="Montserrat" w:hAnsi="Montserrat" w:cs="Arial"/>
          <w:sz w:val="20"/>
          <w:szCs w:val="20"/>
        </w:rPr>
      </w:pPr>
      <w:r w:rsidRPr="008136E3">
        <w:rPr>
          <w:rFonts w:ascii="Montserrat" w:hAnsi="Montserrat" w:cs="Arial"/>
          <w:sz w:val="20"/>
          <w:szCs w:val="20"/>
        </w:rPr>
        <w:t>Los password o llaves de activación correspondientes deberán de entregarse en sobre cerrado de forma independiente a las medias de instalación, con Carta en papel membretado en donde indique el Link (URL), del cual se pueda descargar al menos: el producto solicitado, los manuales requeridos (instalación y configuración; así como de operación del software).</w:t>
      </w:r>
    </w:p>
    <w:p w14:paraId="1885585E" w14:textId="77777777" w:rsidR="00315D01" w:rsidRPr="008136E3" w:rsidRDefault="00315D01" w:rsidP="00315D01">
      <w:pPr>
        <w:pStyle w:val="Prrafodelista"/>
        <w:numPr>
          <w:ilvl w:val="0"/>
          <w:numId w:val="31"/>
        </w:numPr>
        <w:contextualSpacing w:val="0"/>
        <w:jc w:val="both"/>
        <w:rPr>
          <w:rFonts w:ascii="Montserrat" w:hAnsi="Montserrat" w:cs="Arial"/>
          <w:sz w:val="20"/>
          <w:szCs w:val="20"/>
        </w:rPr>
      </w:pPr>
      <w:r w:rsidRPr="008136E3">
        <w:rPr>
          <w:rFonts w:ascii="Montserrat" w:hAnsi="Montserrat" w:cs="Arial"/>
          <w:sz w:val="20"/>
          <w:szCs w:val="20"/>
        </w:rPr>
        <w:t>Remisión describiendo los productos entregados y la cantidad de los mismos conforme a lo definido en el Anexo Técnico y este documento</w:t>
      </w:r>
    </w:p>
    <w:p w14:paraId="4E9BC585" w14:textId="77777777" w:rsidR="00315D01" w:rsidRPr="008136E3" w:rsidRDefault="00315D01" w:rsidP="00315D01">
      <w:pPr>
        <w:pStyle w:val="Prrafodelista"/>
        <w:numPr>
          <w:ilvl w:val="0"/>
          <w:numId w:val="31"/>
        </w:numPr>
        <w:contextualSpacing w:val="0"/>
        <w:jc w:val="both"/>
        <w:rPr>
          <w:rFonts w:ascii="Montserrat" w:hAnsi="Montserrat" w:cs="Arial"/>
          <w:sz w:val="20"/>
          <w:szCs w:val="20"/>
        </w:rPr>
      </w:pPr>
      <w:r w:rsidRPr="008136E3">
        <w:rPr>
          <w:rFonts w:ascii="Montserrat" w:hAnsi="Montserrat" w:cs="Arial"/>
          <w:sz w:val="20"/>
          <w:szCs w:val="20"/>
        </w:rPr>
        <w:t>Carta firmada por el representante legal en papel membretado del mismo, en donde indique que el Instituto adquiere el derecho de uso por los productos requeridos hasta la última versión liberada durante el plazo de la entrega (de acuerdo a lo definido en el numeral 2. Descripción amplia y detallada de los servicios requeridos del Anexo Técnico).</w:t>
      </w:r>
    </w:p>
    <w:p w14:paraId="2CBB9C6E" w14:textId="77777777" w:rsidR="00366B36" w:rsidRPr="008136E3" w:rsidRDefault="00366B36" w:rsidP="00E91F13">
      <w:pPr>
        <w:ind w:left="360" w:hanging="360"/>
        <w:jc w:val="both"/>
        <w:rPr>
          <w:rFonts w:ascii="Montserrat" w:hAnsi="Montserrat" w:cs="Arial"/>
          <w:i/>
          <w:sz w:val="20"/>
          <w:szCs w:val="20"/>
          <w:u w:val="single"/>
        </w:rPr>
      </w:pPr>
    </w:p>
    <w:p w14:paraId="6C40F54A" w14:textId="46862BD5" w:rsidR="005F6A6B" w:rsidRPr="008136E3" w:rsidRDefault="005F6A6B" w:rsidP="00E91F13">
      <w:pPr>
        <w:ind w:left="360" w:hanging="360"/>
        <w:jc w:val="both"/>
        <w:rPr>
          <w:rFonts w:ascii="Montserrat" w:hAnsi="Montserrat" w:cs="Arial"/>
          <w:i/>
          <w:sz w:val="20"/>
          <w:szCs w:val="20"/>
          <w:u w:val="single"/>
        </w:rPr>
      </w:pPr>
      <w:r w:rsidRPr="008136E3">
        <w:rPr>
          <w:rFonts w:ascii="Montserrat" w:hAnsi="Montserrat" w:cs="Arial"/>
          <w:i/>
          <w:sz w:val="20"/>
          <w:szCs w:val="20"/>
          <w:u w:val="single"/>
        </w:rPr>
        <w:t>Verificación documental</w:t>
      </w:r>
    </w:p>
    <w:p w14:paraId="7D9DDBC5" w14:textId="77777777" w:rsidR="00C36DEF" w:rsidRPr="008136E3" w:rsidRDefault="00C36DEF" w:rsidP="00E91F13">
      <w:pPr>
        <w:tabs>
          <w:tab w:val="left" w:pos="9214"/>
        </w:tabs>
        <w:ind w:right="-283"/>
        <w:jc w:val="both"/>
        <w:rPr>
          <w:rFonts w:ascii="Montserrat" w:hAnsi="Montserrat" w:cs="Arial"/>
          <w:sz w:val="20"/>
          <w:szCs w:val="20"/>
        </w:rPr>
      </w:pPr>
    </w:p>
    <w:p w14:paraId="130F1265" w14:textId="240C0EBB" w:rsidR="005F6A6B" w:rsidRPr="008136E3" w:rsidRDefault="005F6A6B" w:rsidP="00E91F13">
      <w:pPr>
        <w:tabs>
          <w:tab w:val="left" w:pos="9214"/>
        </w:tabs>
        <w:ind w:right="-283"/>
        <w:jc w:val="both"/>
        <w:rPr>
          <w:rFonts w:ascii="Montserrat" w:hAnsi="Montserrat" w:cs="Arial"/>
          <w:sz w:val="20"/>
          <w:szCs w:val="20"/>
        </w:rPr>
      </w:pPr>
      <w:r w:rsidRPr="008136E3">
        <w:rPr>
          <w:rFonts w:ascii="Montserrat" w:hAnsi="Montserrat" w:cs="Arial"/>
          <w:sz w:val="20"/>
          <w:szCs w:val="20"/>
        </w:rPr>
        <w:t>Para el caso de la Verificación de Características Técnicas, solo se tomarán como válidos los documentos integrados en la propuesta técnica presentada, por lo que no se considerará como demostrada ninguna característica con información adicional a la propuesta técnica.</w:t>
      </w:r>
    </w:p>
    <w:p w14:paraId="44415F91" w14:textId="2922B42D" w:rsidR="005F6A6B" w:rsidRPr="008136E3" w:rsidRDefault="005F6A6B" w:rsidP="00E91F13">
      <w:pPr>
        <w:tabs>
          <w:tab w:val="left" w:pos="9214"/>
        </w:tabs>
        <w:ind w:right="-283"/>
        <w:jc w:val="both"/>
        <w:rPr>
          <w:rFonts w:ascii="Montserrat" w:hAnsi="Montserrat" w:cs="Arial"/>
          <w:sz w:val="20"/>
          <w:szCs w:val="20"/>
        </w:rPr>
      </w:pPr>
      <w:r w:rsidRPr="008136E3">
        <w:rPr>
          <w:rFonts w:ascii="Montserrat" w:hAnsi="Montserrat" w:cs="Arial"/>
          <w:sz w:val="20"/>
          <w:szCs w:val="20"/>
        </w:rPr>
        <w:t xml:space="preserve">Una vez que las propuestas técnicas hayan sido entregadas, el grupo de evaluación iniciará la verificación de las características técnicas, comprobando que estás sean iguales o superiores a lo solicitado por el Instituto; además verificará lo descrito en la propuesta técnica del </w:t>
      </w:r>
      <w:r w:rsidR="006F3BE0" w:rsidRPr="008136E3">
        <w:rPr>
          <w:rFonts w:ascii="Montserrat" w:hAnsi="Montserrat" w:cs="Arial"/>
          <w:sz w:val="20"/>
          <w:szCs w:val="20"/>
        </w:rPr>
        <w:t>licitante</w:t>
      </w:r>
      <w:r w:rsidRPr="008136E3">
        <w:rPr>
          <w:rFonts w:ascii="Montserrat" w:hAnsi="Montserrat" w:cs="Arial"/>
          <w:sz w:val="20"/>
          <w:szCs w:val="20"/>
        </w:rPr>
        <w:t xml:space="preserve"> y lo descrito en los folletos o manuales incluidos en la misma.</w:t>
      </w:r>
    </w:p>
    <w:p w14:paraId="26B1A64E" w14:textId="77777777" w:rsidR="00C36DEF" w:rsidRPr="008136E3" w:rsidRDefault="00C36DEF" w:rsidP="00E91F13">
      <w:pPr>
        <w:tabs>
          <w:tab w:val="left" w:pos="9214"/>
        </w:tabs>
        <w:ind w:right="-283"/>
        <w:jc w:val="both"/>
        <w:rPr>
          <w:rFonts w:ascii="Montserrat" w:hAnsi="Montserrat" w:cs="Arial"/>
          <w:sz w:val="20"/>
          <w:szCs w:val="20"/>
        </w:rPr>
      </w:pPr>
    </w:p>
    <w:p w14:paraId="560C3B14" w14:textId="77777777" w:rsidR="005F6A6B" w:rsidRPr="008136E3" w:rsidRDefault="005F6A6B" w:rsidP="00E91F13">
      <w:pPr>
        <w:pStyle w:val="Ttulo1"/>
        <w:numPr>
          <w:ilvl w:val="0"/>
          <w:numId w:val="5"/>
        </w:numPr>
        <w:spacing w:before="0" w:after="0"/>
        <w:ind w:left="480" w:hanging="480"/>
        <w:jc w:val="both"/>
        <w:rPr>
          <w:rFonts w:ascii="Montserrat" w:hAnsi="Montserrat" w:cs="Arial"/>
          <w:sz w:val="20"/>
          <w:szCs w:val="20"/>
        </w:rPr>
      </w:pPr>
      <w:bookmarkStart w:id="56" w:name="_Toc134691340"/>
      <w:bookmarkStart w:id="57" w:name="_Toc226386349"/>
      <w:bookmarkEnd w:id="53"/>
      <w:bookmarkEnd w:id="54"/>
      <w:r w:rsidRPr="008136E3">
        <w:rPr>
          <w:rFonts w:ascii="Montserrat" w:hAnsi="Montserrat" w:cs="Arial"/>
          <w:sz w:val="20"/>
          <w:szCs w:val="20"/>
        </w:rPr>
        <w:t>Cronograma de actividades</w:t>
      </w:r>
      <w:bookmarkStart w:id="58" w:name="_Toc428276303"/>
      <w:bookmarkEnd w:id="56"/>
      <w:bookmarkEnd w:id="57"/>
    </w:p>
    <w:p w14:paraId="16C2699A" w14:textId="77777777" w:rsidR="00E91F13" w:rsidRPr="008136E3" w:rsidRDefault="00E91F13" w:rsidP="00E91F13">
      <w:pPr>
        <w:autoSpaceDE w:val="0"/>
        <w:autoSpaceDN w:val="0"/>
        <w:adjustRightInd w:val="0"/>
        <w:jc w:val="both"/>
        <w:rPr>
          <w:rFonts w:ascii="Montserrat" w:hAnsi="Montserrat" w:cs="Arial"/>
          <w:sz w:val="20"/>
          <w:szCs w:val="20"/>
          <w:lang w:eastAsia="es-MX"/>
        </w:rPr>
      </w:pPr>
    </w:p>
    <w:bookmarkEnd w:id="58"/>
    <w:p w14:paraId="07A6D0AE" w14:textId="6250B4C0" w:rsidR="00E91F13" w:rsidRPr="008136E3" w:rsidRDefault="005A61B9" w:rsidP="00E91F13">
      <w:pPr>
        <w:autoSpaceDE w:val="0"/>
        <w:autoSpaceDN w:val="0"/>
        <w:adjustRightInd w:val="0"/>
        <w:jc w:val="both"/>
        <w:rPr>
          <w:rFonts w:ascii="Montserrat" w:hAnsi="Montserrat" w:cs="Arial"/>
          <w:sz w:val="20"/>
          <w:szCs w:val="20"/>
          <w:lang w:eastAsia="es-MX"/>
        </w:rPr>
      </w:pPr>
      <w:r w:rsidRPr="008136E3">
        <w:rPr>
          <w:rFonts w:ascii="Montserrat" w:hAnsi="Montserrat" w:cs="Arial"/>
          <w:sz w:val="20"/>
          <w:szCs w:val="20"/>
          <w:lang w:eastAsia="es-MX"/>
        </w:rPr>
        <w:lastRenderedPageBreak/>
        <w:t>El o los proveedores deberán entregar en la Coordinación Técnica de Servicios de Soporte y Computo Personal ubicada en la calle de Toledo No. 21, 6to. Piso, Col. Juárez, Alcaldía. Cuauhtémoc, C.P. 06600, Ciudad de México, por cada uno de los productos (software) requeridos en este Anexo Técnico, dentro de los 10 días hábiles posteriores a partir de la formalización de la solicitud que realice el Administrador de Contrato, en cualquiera de las siguientes presentaciones:</w:t>
      </w:r>
    </w:p>
    <w:p w14:paraId="7114A61D" w14:textId="77777777" w:rsidR="005A61B9" w:rsidRPr="008136E3" w:rsidRDefault="005A61B9" w:rsidP="00E91F13">
      <w:pPr>
        <w:autoSpaceDE w:val="0"/>
        <w:autoSpaceDN w:val="0"/>
        <w:adjustRightInd w:val="0"/>
        <w:jc w:val="both"/>
        <w:rPr>
          <w:rFonts w:ascii="Montserrat" w:hAnsi="Montserrat" w:cs="Arial"/>
          <w:sz w:val="20"/>
          <w:szCs w:val="20"/>
          <w:lang w:eastAsia="es-MX"/>
        </w:rPr>
      </w:pPr>
    </w:p>
    <w:p w14:paraId="68A4A949" w14:textId="2E07975E" w:rsidR="005F6A6B" w:rsidRPr="008136E3" w:rsidRDefault="002E0798" w:rsidP="00F6002E">
      <w:pPr>
        <w:pStyle w:val="Prrafodelista"/>
        <w:numPr>
          <w:ilvl w:val="0"/>
          <w:numId w:val="24"/>
        </w:numPr>
        <w:jc w:val="both"/>
        <w:rPr>
          <w:rFonts w:ascii="Montserrat" w:hAnsi="Montserrat" w:cs="Arial"/>
          <w:sz w:val="20"/>
          <w:szCs w:val="20"/>
        </w:rPr>
      </w:pPr>
      <w:r w:rsidRPr="008136E3">
        <w:rPr>
          <w:rFonts w:ascii="Montserrat" w:hAnsi="Montserrat" w:cs="Arial"/>
          <w:sz w:val="20"/>
          <w:szCs w:val="20"/>
        </w:rPr>
        <w:t xml:space="preserve">Entrega </w:t>
      </w:r>
      <w:r w:rsidR="00FF2E67" w:rsidRPr="008136E3">
        <w:rPr>
          <w:rFonts w:ascii="Montserrat" w:hAnsi="Montserrat" w:cs="Arial"/>
          <w:sz w:val="20"/>
          <w:szCs w:val="20"/>
        </w:rPr>
        <w:t xml:space="preserve">mediante </w:t>
      </w:r>
      <w:r w:rsidRPr="008136E3">
        <w:rPr>
          <w:rFonts w:ascii="Montserrat" w:hAnsi="Montserrat" w:cs="Arial"/>
          <w:sz w:val="20"/>
          <w:szCs w:val="20"/>
        </w:rPr>
        <w:t>una c</w:t>
      </w:r>
      <w:r w:rsidR="005F6A6B" w:rsidRPr="008136E3">
        <w:rPr>
          <w:rFonts w:ascii="Montserrat" w:hAnsi="Montserrat" w:cs="Arial"/>
          <w:sz w:val="20"/>
          <w:szCs w:val="20"/>
        </w:rPr>
        <w:t xml:space="preserve">arta en papel membretado en donde indique el Link (URL), del cual se pueda descargar al menos: los productos solicitados, los manuales requeridos (instalación y configuración; así como de operación del software) en idioma español, </w:t>
      </w:r>
      <w:r w:rsidR="00053009" w:rsidRPr="008136E3">
        <w:rPr>
          <w:rFonts w:ascii="Montserrat" w:hAnsi="Montserrat" w:cs="Arial"/>
          <w:sz w:val="20"/>
          <w:szCs w:val="20"/>
        </w:rPr>
        <w:t xml:space="preserve">los </w:t>
      </w:r>
      <w:r w:rsidR="005F6A6B" w:rsidRPr="008136E3">
        <w:rPr>
          <w:rFonts w:ascii="Montserrat" w:hAnsi="Montserrat" w:cs="Arial"/>
          <w:sz w:val="20"/>
          <w:szCs w:val="20"/>
        </w:rPr>
        <w:t>password o llaves de activación correspondientes</w:t>
      </w:r>
      <w:r w:rsidR="00053009" w:rsidRPr="008136E3">
        <w:rPr>
          <w:rFonts w:ascii="Montserrat" w:hAnsi="Montserrat" w:cs="Arial"/>
          <w:sz w:val="20"/>
          <w:szCs w:val="20"/>
        </w:rPr>
        <w:t xml:space="preserve"> deberán de ser entregados en un sobre cerrado</w:t>
      </w:r>
      <w:r w:rsidR="005F6A6B" w:rsidRPr="008136E3">
        <w:rPr>
          <w:rFonts w:ascii="Montserrat" w:hAnsi="Montserrat" w:cs="Arial"/>
          <w:sz w:val="20"/>
          <w:szCs w:val="20"/>
        </w:rPr>
        <w:t>.</w:t>
      </w:r>
    </w:p>
    <w:p w14:paraId="0FFF453E" w14:textId="64CB5879" w:rsidR="005F6A6B" w:rsidRPr="008136E3" w:rsidRDefault="00053009" w:rsidP="00E91F13">
      <w:pPr>
        <w:pStyle w:val="Prrafodelista"/>
        <w:numPr>
          <w:ilvl w:val="0"/>
          <w:numId w:val="24"/>
        </w:numPr>
        <w:contextualSpacing w:val="0"/>
        <w:jc w:val="both"/>
        <w:rPr>
          <w:rFonts w:ascii="Montserrat" w:hAnsi="Montserrat" w:cs="Arial"/>
          <w:sz w:val="20"/>
          <w:szCs w:val="20"/>
        </w:rPr>
      </w:pPr>
      <w:r w:rsidRPr="008136E3">
        <w:rPr>
          <w:rFonts w:ascii="Montserrat" w:hAnsi="Montserrat" w:cs="Arial"/>
          <w:sz w:val="20"/>
          <w:szCs w:val="20"/>
        </w:rPr>
        <w:t xml:space="preserve">Entrega </w:t>
      </w:r>
      <w:r w:rsidR="00FF2E67" w:rsidRPr="008136E3">
        <w:rPr>
          <w:rFonts w:ascii="Montserrat" w:hAnsi="Montserrat" w:cs="Arial"/>
          <w:sz w:val="20"/>
          <w:szCs w:val="20"/>
        </w:rPr>
        <w:t xml:space="preserve">mediante una carta en papel membretado </w:t>
      </w:r>
      <w:r w:rsidRPr="008136E3">
        <w:rPr>
          <w:rFonts w:ascii="Montserrat" w:hAnsi="Montserrat" w:cs="Arial"/>
          <w:sz w:val="20"/>
          <w:szCs w:val="20"/>
        </w:rPr>
        <w:t xml:space="preserve">de las </w:t>
      </w:r>
      <w:r w:rsidR="005F6A6B" w:rsidRPr="008136E3">
        <w:rPr>
          <w:rFonts w:ascii="Montserrat" w:hAnsi="Montserrat" w:cs="Arial"/>
          <w:sz w:val="20"/>
          <w:szCs w:val="20"/>
        </w:rPr>
        <w:t xml:space="preserve">medias debidamente empaquetadas y selladas, los manuales requeridos (instalación y configuración; así como de operación del software) en idioma español en formato impreso y electrónico, </w:t>
      </w:r>
      <w:r w:rsidR="00FF2E67" w:rsidRPr="008136E3">
        <w:rPr>
          <w:rFonts w:ascii="Montserrat" w:hAnsi="Montserrat" w:cs="Arial"/>
          <w:sz w:val="20"/>
          <w:szCs w:val="20"/>
        </w:rPr>
        <w:t>lo</w:t>
      </w:r>
      <w:r w:rsidR="005F6A6B" w:rsidRPr="008136E3">
        <w:rPr>
          <w:rFonts w:ascii="Montserrat" w:hAnsi="Montserrat" w:cs="Arial"/>
          <w:sz w:val="20"/>
          <w:szCs w:val="20"/>
        </w:rPr>
        <w:t>s password o llaves de activación correspondientes</w:t>
      </w:r>
      <w:r w:rsidR="00FF2E67" w:rsidRPr="008136E3">
        <w:rPr>
          <w:rFonts w:ascii="Montserrat" w:hAnsi="Montserrat" w:cs="Arial"/>
          <w:sz w:val="20"/>
          <w:szCs w:val="20"/>
        </w:rPr>
        <w:t xml:space="preserve"> deberán de ser entregados en un sobre cerrado</w:t>
      </w:r>
      <w:r w:rsidR="005F6A6B" w:rsidRPr="008136E3">
        <w:rPr>
          <w:rFonts w:ascii="Montserrat" w:hAnsi="Montserrat" w:cs="Arial"/>
          <w:sz w:val="20"/>
          <w:szCs w:val="20"/>
        </w:rPr>
        <w:t>.</w:t>
      </w:r>
    </w:p>
    <w:p w14:paraId="598CD14F" w14:textId="77777777" w:rsidR="00C36DEF" w:rsidRPr="008136E3" w:rsidRDefault="00C36DEF" w:rsidP="00E91F13">
      <w:pPr>
        <w:jc w:val="both"/>
        <w:rPr>
          <w:rFonts w:ascii="Montserrat" w:hAnsi="Montserrat" w:cs="Arial"/>
          <w:sz w:val="20"/>
          <w:szCs w:val="20"/>
        </w:rPr>
      </w:pPr>
      <w:bookmarkStart w:id="59" w:name="_Toc428276304"/>
    </w:p>
    <w:p w14:paraId="4F100854" w14:textId="1C0F7E7A" w:rsidR="005F6A6B" w:rsidRPr="008136E3" w:rsidRDefault="000227F2" w:rsidP="00E91F13">
      <w:pPr>
        <w:jc w:val="both"/>
        <w:rPr>
          <w:rFonts w:ascii="Montserrat" w:hAnsi="Montserrat" w:cs="Arial"/>
          <w:sz w:val="20"/>
          <w:szCs w:val="20"/>
        </w:rPr>
      </w:pPr>
      <w:r w:rsidRPr="008136E3">
        <w:rPr>
          <w:rFonts w:ascii="Montserrat" w:hAnsi="Montserrat" w:cs="Arial"/>
          <w:sz w:val="20"/>
          <w:szCs w:val="20"/>
        </w:rPr>
        <w:t xml:space="preserve">Se deberá entregar </w:t>
      </w:r>
      <w:r w:rsidR="00F27364" w:rsidRPr="008136E3">
        <w:rPr>
          <w:rFonts w:ascii="Montserrat" w:hAnsi="Montserrat" w:cs="Arial"/>
          <w:sz w:val="20"/>
          <w:szCs w:val="20"/>
        </w:rPr>
        <w:t>una r</w:t>
      </w:r>
      <w:r w:rsidR="005F6A6B" w:rsidRPr="008136E3">
        <w:rPr>
          <w:rFonts w:ascii="Montserrat" w:hAnsi="Montserrat" w:cs="Arial"/>
          <w:sz w:val="20"/>
          <w:szCs w:val="20"/>
        </w:rPr>
        <w:t>elación con la información necesaria que sirva de apoyo en caso de dudas en el funcionamiento del programa considerando al menos: Número telefónico local, número telefónico 800, URL de la página web (en caso de ser necesario password y nombre de usuario</w:t>
      </w:r>
      <w:r w:rsidR="00F27364" w:rsidRPr="008136E3">
        <w:rPr>
          <w:rFonts w:ascii="Montserrat" w:hAnsi="Montserrat" w:cs="Arial"/>
          <w:sz w:val="20"/>
          <w:szCs w:val="20"/>
        </w:rPr>
        <w:t>, mismos que deberán ser entregados en sobre cerrado</w:t>
      </w:r>
      <w:r w:rsidR="005F6A6B" w:rsidRPr="008136E3">
        <w:rPr>
          <w:rFonts w:ascii="Montserrat" w:hAnsi="Montserrat" w:cs="Arial"/>
          <w:sz w:val="20"/>
          <w:szCs w:val="20"/>
        </w:rPr>
        <w:t>) y correo electrónico.</w:t>
      </w:r>
      <w:bookmarkEnd w:id="55"/>
      <w:bookmarkEnd w:id="59"/>
    </w:p>
    <w:sectPr w:rsidR="005F6A6B" w:rsidRPr="008136E3" w:rsidSect="00A2699E">
      <w:headerReference w:type="default" r:id="rId12"/>
      <w:footerReference w:type="default" r:id="rId13"/>
      <w:pgSz w:w="12240" w:h="15840"/>
      <w:pgMar w:top="397" w:right="1467" w:bottom="567" w:left="992"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17868" w14:textId="77777777" w:rsidR="00E35ABE" w:rsidRDefault="00E35ABE">
      <w:r>
        <w:separator/>
      </w:r>
    </w:p>
  </w:endnote>
  <w:endnote w:type="continuationSeparator" w:id="0">
    <w:p w14:paraId="709A1DC0" w14:textId="77777777" w:rsidR="00E35ABE" w:rsidRDefault="00E35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ontserrat">
    <w:panose1 w:val="000005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5C636" w14:textId="77777777" w:rsidR="00D5775A" w:rsidRPr="0081451F" w:rsidRDefault="00D5775A">
    <w:pPr>
      <w:rPr>
        <w:sz w:val="4"/>
        <w:szCs w:val="4"/>
      </w:rPr>
    </w:pPr>
  </w:p>
  <w:tbl>
    <w:tblPr>
      <w:tblStyle w:val="2"/>
      <w:tblW w:w="1114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4077"/>
      <w:gridCol w:w="3969"/>
      <w:gridCol w:w="3094"/>
    </w:tblGrid>
    <w:tr w:rsidR="000E024A" w14:paraId="68E5CEC8" w14:textId="77777777" w:rsidTr="006452A6">
      <w:trPr>
        <w:trHeight w:val="375"/>
      </w:trPr>
      <w:tc>
        <w:tcPr>
          <w:tcW w:w="4077" w:type="dxa"/>
          <w:tcBorders>
            <w:top w:val="nil"/>
            <w:left w:val="nil"/>
            <w:bottom w:val="nil"/>
            <w:right w:val="nil"/>
          </w:tcBorders>
          <w:vAlign w:val="center"/>
        </w:tcPr>
        <w:p w14:paraId="0A2177AF" w14:textId="77777777" w:rsidR="000E024A" w:rsidRDefault="000E024A" w:rsidP="000E024A">
          <w:pPr>
            <w:pBdr>
              <w:top w:val="nil"/>
              <w:left w:val="nil"/>
              <w:bottom w:val="nil"/>
              <w:right w:val="nil"/>
              <w:between w:val="nil"/>
            </w:pBdr>
            <w:tabs>
              <w:tab w:val="center" w:pos="4419"/>
              <w:tab w:val="right" w:pos="8838"/>
            </w:tabs>
            <w:jc w:val="center"/>
            <w:rPr>
              <w:rFonts w:ascii="Arial Narrow" w:eastAsia="Arial Narrow" w:hAnsi="Arial Narrow" w:cs="Arial Narrow"/>
              <w:b/>
              <w:color w:val="000000"/>
              <w:sz w:val="16"/>
              <w:szCs w:val="16"/>
            </w:rPr>
          </w:pPr>
          <w:r w:rsidRPr="000F7A68">
            <w:rPr>
              <w:rFonts w:ascii="Arial Narrow" w:eastAsia="Arial Narrow" w:hAnsi="Arial Narrow" w:cs="Arial Narrow"/>
              <w:b/>
              <w:color w:val="000000"/>
              <w:sz w:val="16"/>
              <w:szCs w:val="16"/>
            </w:rPr>
            <w:t>Id</w:t>
          </w:r>
          <w:r w:rsidRPr="000F7A68">
            <w:rPr>
              <w:rFonts w:ascii="Arial Narrow" w:eastAsia="Arial Narrow" w:hAnsi="Arial Narrow" w:cs="Arial Narrow"/>
              <w:b/>
              <w:color w:val="000000" w:themeColor="text1"/>
              <w:sz w:val="16"/>
              <w:szCs w:val="16"/>
            </w:rPr>
            <w:t xml:space="preserve">: </w:t>
          </w:r>
          <w:r>
            <w:rPr>
              <w:rFonts w:ascii="Arial Narrow" w:eastAsia="Arial Narrow" w:hAnsi="Arial Narrow" w:cs="Arial Narrow"/>
              <w:b/>
              <w:color w:val="000000" w:themeColor="text1"/>
              <w:sz w:val="16"/>
              <w:szCs w:val="16"/>
            </w:rPr>
            <w:t>SGMP_POTIC_AnexoTecnico</w:t>
          </w:r>
        </w:p>
      </w:tc>
      <w:tc>
        <w:tcPr>
          <w:tcW w:w="3969" w:type="dxa"/>
          <w:tcBorders>
            <w:top w:val="nil"/>
            <w:left w:val="nil"/>
            <w:bottom w:val="nil"/>
            <w:right w:val="nil"/>
          </w:tcBorders>
          <w:vAlign w:val="center"/>
        </w:tcPr>
        <w:p w14:paraId="40F924D4" w14:textId="6DF97AF4" w:rsidR="000E024A" w:rsidRDefault="000E024A" w:rsidP="000E024A">
          <w:pPr>
            <w:pBdr>
              <w:top w:val="nil"/>
              <w:left w:val="nil"/>
              <w:bottom w:val="nil"/>
              <w:right w:val="nil"/>
              <w:between w:val="nil"/>
            </w:pBdr>
            <w:tabs>
              <w:tab w:val="center" w:pos="4419"/>
              <w:tab w:val="right" w:pos="8838"/>
            </w:tabs>
            <w:jc w:val="center"/>
            <w:rPr>
              <w:rFonts w:ascii="Calibri" w:eastAsia="Calibri" w:hAnsi="Calibri" w:cs="Calibri"/>
              <w:color w:val="000000"/>
              <w:sz w:val="10"/>
              <w:szCs w:val="10"/>
            </w:rPr>
          </w:pPr>
        </w:p>
      </w:tc>
      <w:tc>
        <w:tcPr>
          <w:tcW w:w="3094" w:type="dxa"/>
          <w:tcBorders>
            <w:top w:val="nil"/>
            <w:left w:val="nil"/>
            <w:bottom w:val="nil"/>
            <w:right w:val="nil"/>
          </w:tcBorders>
          <w:vAlign w:val="center"/>
        </w:tcPr>
        <w:p w14:paraId="3106B1F5" w14:textId="77777777" w:rsidR="000E024A" w:rsidRPr="00B82CB4" w:rsidRDefault="000E024A" w:rsidP="000E024A">
          <w:pPr>
            <w:jc w:val="center"/>
            <w:rPr>
              <w:rFonts w:ascii="Arial Narrow" w:eastAsia="Arial Narrow" w:hAnsi="Arial Narrow" w:cs="Arial Narrow"/>
              <w:b/>
              <w:bCs/>
              <w:sz w:val="22"/>
              <w:szCs w:val="22"/>
            </w:rPr>
          </w:pPr>
          <w:r w:rsidRPr="00B82CB4">
            <w:rPr>
              <w:rFonts w:ascii="Arial Narrow" w:eastAsia="Arial Narrow" w:hAnsi="Arial Narrow" w:cs="Arial Narrow"/>
              <w:b/>
              <w:bCs/>
              <w:sz w:val="16"/>
              <w:szCs w:val="16"/>
            </w:rPr>
            <w:t xml:space="preserve">Página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PAGE</w:instrText>
          </w:r>
          <w:r w:rsidRPr="00B82CB4">
            <w:rPr>
              <w:rFonts w:ascii="Arial Narrow" w:eastAsia="Arial Narrow" w:hAnsi="Arial Narrow" w:cs="Arial Narrow"/>
              <w:b/>
              <w:bCs/>
              <w:sz w:val="16"/>
              <w:szCs w:val="16"/>
            </w:rPr>
            <w:fldChar w:fldCharType="separate"/>
          </w:r>
          <w:r>
            <w:rPr>
              <w:rFonts w:ascii="Arial Narrow" w:eastAsia="Arial Narrow" w:hAnsi="Arial Narrow" w:cs="Arial Narrow"/>
              <w:b/>
              <w:bCs/>
              <w:noProof/>
              <w:sz w:val="16"/>
              <w:szCs w:val="16"/>
            </w:rPr>
            <w:t>1</w:t>
          </w:r>
          <w:r w:rsidRPr="00B82CB4">
            <w:rPr>
              <w:rFonts w:ascii="Arial Narrow" w:eastAsia="Arial Narrow" w:hAnsi="Arial Narrow" w:cs="Arial Narrow"/>
              <w:b/>
              <w:bCs/>
              <w:sz w:val="16"/>
              <w:szCs w:val="16"/>
            </w:rPr>
            <w:fldChar w:fldCharType="end"/>
          </w:r>
          <w:r w:rsidRPr="00B82CB4">
            <w:rPr>
              <w:rFonts w:ascii="Arial Narrow" w:eastAsia="Arial Narrow" w:hAnsi="Arial Narrow" w:cs="Arial Narrow"/>
              <w:b/>
              <w:bCs/>
              <w:sz w:val="16"/>
              <w:szCs w:val="16"/>
            </w:rPr>
            <w:t xml:space="preserve"> de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NUMPAGES</w:instrText>
          </w:r>
          <w:r w:rsidRPr="00B82CB4">
            <w:rPr>
              <w:rFonts w:ascii="Arial Narrow" w:eastAsia="Arial Narrow" w:hAnsi="Arial Narrow" w:cs="Arial Narrow"/>
              <w:b/>
              <w:bCs/>
              <w:sz w:val="16"/>
              <w:szCs w:val="16"/>
            </w:rPr>
            <w:fldChar w:fldCharType="separate"/>
          </w:r>
          <w:r>
            <w:rPr>
              <w:rFonts w:ascii="Arial Narrow" w:eastAsia="Arial Narrow" w:hAnsi="Arial Narrow" w:cs="Arial Narrow"/>
              <w:b/>
              <w:bCs/>
              <w:noProof/>
              <w:sz w:val="16"/>
              <w:szCs w:val="16"/>
            </w:rPr>
            <w:t>6</w:t>
          </w:r>
          <w:r w:rsidRPr="00B82CB4">
            <w:rPr>
              <w:rFonts w:ascii="Arial Narrow" w:eastAsia="Arial Narrow" w:hAnsi="Arial Narrow" w:cs="Arial Narrow"/>
              <w:b/>
              <w:bCs/>
              <w:sz w:val="16"/>
              <w:szCs w:val="16"/>
            </w:rPr>
            <w:fldChar w:fldCharType="end"/>
          </w:r>
        </w:p>
      </w:tc>
    </w:tr>
    <w:tr w:rsidR="000E024A" w14:paraId="0DF70F73" w14:textId="77777777" w:rsidTr="006452A6">
      <w:trPr>
        <w:trHeight w:val="57"/>
      </w:trPr>
      <w:tc>
        <w:tcPr>
          <w:tcW w:w="11140" w:type="dxa"/>
          <w:gridSpan w:val="3"/>
          <w:tcBorders>
            <w:top w:val="nil"/>
          </w:tcBorders>
        </w:tcPr>
        <w:p w14:paraId="533AB322" w14:textId="77777777" w:rsidR="000E024A" w:rsidRDefault="000E024A" w:rsidP="000E024A">
          <w:pPr>
            <w:pBdr>
              <w:top w:val="nil"/>
              <w:left w:val="nil"/>
              <w:bottom w:val="nil"/>
              <w:right w:val="nil"/>
              <w:between w:val="nil"/>
            </w:pBdr>
            <w:tabs>
              <w:tab w:val="center" w:pos="4419"/>
              <w:tab w:val="right" w:pos="8838"/>
            </w:tabs>
            <w:rPr>
              <w:rFonts w:ascii="Calibri" w:eastAsia="Calibri" w:hAnsi="Calibri" w:cs="Calibri"/>
              <w:color w:val="000000"/>
              <w:sz w:val="10"/>
              <w:szCs w:val="10"/>
            </w:rPr>
          </w:pPr>
          <w:r>
            <w:rPr>
              <w:noProof/>
              <w:lang w:eastAsia="es-MX"/>
            </w:rPr>
            <w:drawing>
              <wp:anchor distT="0" distB="0" distL="114300" distR="114300" simplePos="0" relativeHeight="251709440" behindDoc="0" locked="0" layoutInCell="1" hidden="0" allowOverlap="1" wp14:anchorId="5A185810" wp14:editId="72F73ADF">
                <wp:simplePos x="0" y="0"/>
                <wp:positionH relativeFrom="column">
                  <wp:posOffset>1906</wp:posOffset>
                </wp:positionH>
                <wp:positionV relativeFrom="paragraph">
                  <wp:posOffset>78740</wp:posOffset>
                </wp:positionV>
                <wp:extent cx="6936740" cy="136525"/>
                <wp:effectExtent l="0" t="0" r="0" b="0"/>
                <wp:wrapSquare wrapText="bothSides" distT="0" distB="0" distL="114300" distR="114300"/>
                <wp:docPr id="54052975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p>
      </w:tc>
    </w:tr>
  </w:tbl>
  <w:p w14:paraId="4AD2C016" w14:textId="77777777" w:rsidR="00D5775A" w:rsidRPr="004B3588"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FC8A5" w14:textId="77777777" w:rsidR="00E35ABE" w:rsidRDefault="00E35ABE">
      <w:r>
        <w:separator/>
      </w:r>
    </w:p>
  </w:footnote>
  <w:footnote w:type="continuationSeparator" w:id="0">
    <w:p w14:paraId="49756F4C" w14:textId="77777777" w:rsidR="00E35ABE" w:rsidRDefault="00E35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E304" w14:textId="77777777" w:rsidR="00D5775A" w:rsidRPr="004B3588" w:rsidRDefault="00D5775A">
    <w:pPr>
      <w:widowControl w:val="0"/>
      <w:pBdr>
        <w:top w:val="nil"/>
        <w:left w:val="nil"/>
        <w:bottom w:val="nil"/>
        <w:right w:val="nil"/>
        <w:between w:val="nil"/>
      </w:pBdr>
      <w:spacing w:line="276" w:lineRule="auto"/>
      <w:rPr>
        <w:sz w:val="4"/>
        <w:szCs w:val="4"/>
      </w:rPr>
    </w:pPr>
  </w:p>
  <w:tbl>
    <w:tblPr>
      <w:tblW w:w="11193" w:type="dxa"/>
      <w:jc w:val="center"/>
      <w:tblLayout w:type="fixed"/>
      <w:tblLook w:val="0400" w:firstRow="0" w:lastRow="0" w:firstColumn="0" w:lastColumn="0" w:noHBand="0" w:noVBand="1"/>
    </w:tblPr>
    <w:tblGrid>
      <w:gridCol w:w="1413"/>
      <w:gridCol w:w="8225"/>
      <w:gridCol w:w="1555"/>
    </w:tblGrid>
    <w:tr w:rsidR="000E024A" w14:paraId="0145C282" w14:textId="77777777" w:rsidTr="006452A6">
      <w:trPr>
        <w:trHeight w:val="275"/>
        <w:jc w:val="center"/>
      </w:trPr>
      <w:tc>
        <w:tcPr>
          <w:tcW w:w="11193" w:type="dxa"/>
          <w:gridSpan w:val="3"/>
        </w:tcPr>
        <w:p w14:paraId="6AC4217E" w14:textId="77777777" w:rsidR="000E024A" w:rsidRDefault="000E024A" w:rsidP="000E024A">
          <w:pPr>
            <w:pBdr>
              <w:top w:val="nil"/>
              <w:left w:val="nil"/>
              <w:bottom w:val="nil"/>
              <w:right w:val="nil"/>
              <w:between w:val="nil"/>
            </w:pBdr>
            <w:tabs>
              <w:tab w:val="center" w:pos="4419"/>
              <w:tab w:val="right" w:pos="8838"/>
            </w:tabs>
            <w:rPr>
              <w:rFonts w:ascii="Calibri" w:eastAsia="Calibri" w:hAnsi="Calibri" w:cs="Calibri"/>
              <w:color w:val="000000"/>
              <w:sz w:val="10"/>
              <w:szCs w:val="10"/>
            </w:rPr>
          </w:pPr>
          <w:r>
            <w:rPr>
              <w:noProof/>
              <w:lang w:eastAsia="es-MX"/>
            </w:rPr>
            <w:drawing>
              <wp:anchor distT="0" distB="0" distL="114300" distR="114300" simplePos="0" relativeHeight="251707392" behindDoc="0" locked="0" layoutInCell="1" hidden="0" allowOverlap="1" wp14:anchorId="625B4A05" wp14:editId="633386F8">
                <wp:simplePos x="0" y="0"/>
                <wp:positionH relativeFrom="column">
                  <wp:align>center</wp:align>
                </wp:positionH>
                <wp:positionV relativeFrom="topMargin">
                  <wp:align>center</wp:align>
                </wp:positionV>
                <wp:extent cx="6940296" cy="137160"/>
                <wp:effectExtent l="0" t="0" r="0" b="0"/>
                <wp:wrapTopAndBottom/>
                <wp:docPr id="100106230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40296" cy="137160"/>
                        </a:xfrm>
                        <a:prstGeom prst="rect">
                          <a:avLst/>
                        </a:prstGeom>
                        <a:ln/>
                      </pic:spPr>
                    </pic:pic>
                  </a:graphicData>
                </a:graphic>
                <wp14:sizeRelH relativeFrom="margin">
                  <wp14:pctWidth>0</wp14:pctWidth>
                </wp14:sizeRelH>
                <wp14:sizeRelV relativeFrom="margin">
                  <wp14:pctHeight>0</wp14:pctHeight>
                </wp14:sizeRelV>
              </wp:anchor>
            </w:drawing>
          </w:r>
        </w:p>
      </w:tc>
    </w:tr>
    <w:tr w:rsidR="000E024A" w14:paraId="2DEFC4BD" w14:textId="77777777" w:rsidTr="006452A6">
      <w:trPr>
        <w:trHeight w:val="636"/>
        <w:jc w:val="center"/>
      </w:trPr>
      <w:tc>
        <w:tcPr>
          <w:tcW w:w="1413" w:type="dxa"/>
        </w:tcPr>
        <w:p w14:paraId="6C439FB5" w14:textId="77777777" w:rsidR="000E024A" w:rsidRDefault="000E024A" w:rsidP="000E024A">
          <w:pPr>
            <w:pBdr>
              <w:top w:val="nil"/>
              <w:left w:val="nil"/>
              <w:bottom w:val="nil"/>
              <w:right w:val="nil"/>
              <w:between w:val="nil"/>
            </w:pBdr>
            <w:tabs>
              <w:tab w:val="center" w:pos="4419"/>
              <w:tab w:val="right" w:pos="8838"/>
            </w:tabs>
            <w:jc w:val="center"/>
            <w:rPr>
              <w:rFonts w:ascii="Calibri" w:eastAsia="Calibri" w:hAnsi="Calibri" w:cs="Calibri"/>
              <w:color w:val="000000"/>
            </w:rPr>
          </w:pPr>
          <w:r>
            <w:rPr>
              <w:rFonts w:ascii="Calibri" w:eastAsia="Calibri" w:hAnsi="Calibri" w:cs="Calibri"/>
              <w:noProof/>
              <w:color w:val="000000"/>
              <w:lang w:eastAsia="es-MX"/>
            </w:rPr>
            <w:drawing>
              <wp:inline distT="0" distB="0" distL="0" distR="0" wp14:anchorId="4ACDBA2D" wp14:editId="516C2145">
                <wp:extent cx="441471" cy="542925"/>
                <wp:effectExtent l="0" t="0" r="0" b="0"/>
                <wp:docPr id="1314181912" name="image1.png"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3" name="image1.png" descr="Logotipo&#10;&#10;Descripción generada automáticamente"/>
                        <pic:cNvPicPr preferRelativeResize="0"/>
                      </pic:nvPicPr>
                      <pic:blipFill>
                        <a:blip r:embed="rId2">
                          <a:extLst>
                            <a:ext uri="{28A0092B-C50C-407E-A947-70E740481C1C}">
                              <a14:useLocalDpi xmlns:a14="http://schemas.microsoft.com/office/drawing/2010/main" val="0"/>
                            </a:ext>
                          </a:extLst>
                        </a:blip>
                        <a:srcRect/>
                        <a:stretch>
                          <a:fillRect/>
                        </a:stretch>
                      </pic:blipFill>
                      <pic:spPr>
                        <a:xfrm>
                          <a:off x="0" y="0"/>
                          <a:ext cx="450955" cy="554588"/>
                        </a:xfrm>
                        <a:prstGeom prst="rect">
                          <a:avLst/>
                        </a:prstGeom>
                        <a:ln/>
                      </pic:spPr>
                    </pic:pic>
                  </a:graphicData>
                </a:graphic>
              </wp:inline>
            </w:drawing>
          </w:r>
        </w:p>
      </w:tc>
      <w:tc>
        <w:tcPr>
          <w:tcW w:w="8225" w:type="dxa"/>
        </w:tcPr>
        <w:p w14:paraId="7952E294" w14:textId="77777777" w:rsidR="000E024A" w:rsidRPr="00115672" w:rsidRDefault="00000000" w:rsidP="000E024A">
          <w:pPr>
            <w:ind w:right="58"/>
            <w:jc w:val="center"/>
            <w:rPr>
              <w:rFonts w:ascii="Arial Narrow" w:eastAsia="Arial Narrow" w:hAnsi="Arial Narrow" w:cs="Arial Narrow"/>
              <w:b/>
              <w:color w:val="000000" w:themeColor="text1"/>
              <w:sz w:val="22"/>
              <w:szCs w:val="22"/>
            </w:rPr>
          </w:pPr>
          <w:sdt>
            <w:sdtPr>
              <w:rPr>
                <w:rStyle w:val="reasIMSS"/>
                <w:rFonts w:eastAsia="Arial Narrow"/>
              </w:rPr>
              <w:id w:val="1820835559"/>
              <w:placeholder>
                <w:docPart w:val="23521E20E5A04BFD861ED2DC0E9153F5"/>
              </w:placeholder>
              <w:comboBox>
                <w:listItem w:displayText="Elige un elemento" w:value="Elige un elemento"/>
                <w:listItem w:displayText="CDA" w:value="CDA"/>
                <w:listItem w:displayText="CIT" w:value="CIT"/>
                <w:listItem w:displayText="CMCRT" w:value="CMCRT"/>
                <w:listItem w:displayText="CPEG" w:value="CPEG"/>
                <w:listItem w:displayText="CSDISA" w:value="CSDISA"/>
                <w:listItem w:displayText="CSDISS" w:value="CSDISS"/>
                <w:listItem w:displayText="CSITI" w:value="CSITI"/>
                <w:listItem w:displayText="CTSI" w:value="CTSI"/>
              </w:comboBox>
            </w:sdtPr>
            <w:sdtEndPr>
              <w:rPr>
                <w:rStyle w:val="Fuentedeprrafopredeter"/>
                <w:rFonts w:ascii="Times New Roman" w:hAnsi="Times New Roman" w:cs="Arial Narrow"/>
                <w:b w:val="0"/>
                <w:color w:val="000000" w:themeColor="text1"/>
                <w:sz w:val="24"/>
                <w:szCs w:val="22"/>
              </w:rPr>
            </w:sdtEndPr>
            <w:sdtContent>
              <w:r w:rsidR="000E024A">
                <w:rPr>
                  <w:rStyle w:val="reasIMSS"/>
                  <w:rFonts w:eastAsia="Arial Narrow"/>
                </w:rPr>
                <w:t>CSITI</w:t>
              </w:r>
            </w:sdtContent>
          </w:sdt>
          <w:r w:rsidR="000E024A" w:rsidRPr="00115672">
            <w:rPr>
              <w:rFonts w:ascii="Arial Narrow" w:eastAsia="Arial Narrow" w:hAnsi="Arial Narrow" w:cs="Arial Narrow"/>
              <w:b/>
              <w:color w:val="000000" w:themeColor="text1"/>
              <w:sz w:val="22"/>
              <w:szCs w:val="22"/>
            </w:rPr>
            <w:t xml:space="preserve"> - </w:t>
          </w:r>
          <w:sdt>
            <w:sdtPr>
              <w:rPr>
                <w:rStyle w:val="reasIMSS"/>
                <w:rFonts w:eastAsia="Arial Narrow"/>
              </w:rPr>
              <w:id w:val="-891413058"/>
              <w:placeholder>
                <w:docPart w:val="8155BCC7B4AF450CB7CFDF644D298A99"/>
              </w:placeholder>
              <w:comboBox>
                <w:listItem w:displayText="Elige un elemento" w:value="Elige un elemento"/>
                <w:listItem w:displayText="CTACVASD" w:value="CTACVASD"/>
                <w:listItem w:displayText="CTGEP" w:value="CTGEP"/>
                <w:listItem w:displayText="CTMMS" w:value="CTMMS"/>
                <w:listItem w:displayText="CTOACD" w:value="CTOACD"/>
                <w:listItem w:displayText="CTSDIAFJ" w:value="CTSDIAFJ"/>
                <w:listItem w:displayText="CTSDIIR" w:value="CTSDIIR"/>
                <w:listItem w:displayText="CTSDIPES" w:value="CTSDIPES"/>
                <w:listItem w:displayText="CTSDIS" w:value="CTSDIS"/>
                <w:listItem w:displayText="CTSSCP" w:value="CTSSCP"/>
                <w:listItem w:displayText="CTT" w:value="CTT"/>
                <w:listItem w:displayText="CTV" w:value="CTV"/>
              </w:comboBox>
            </w:sdtPr>
            <w:sdtContent>
              <w:r w:rsidR="000E024A">
                <w:rPr>
                  <w:rStyle w:val="reasIMSS"/>
                  <w:rFonts w:eastAsia="Arial Narrow"/>
                </w:rPr>
                <w:t>CTSSCP</w:t>
              </w:r>
            </w:sdtContent>
          </w:sdt>
          <w:r w:rsidR="000E024A" w:rsidRPr="00115672">
            <w:rPr>
              <w:rFonts w:ascii="Arial Narrow" w:eastAsia="Arial Narrow" w:hAnsi="Arial Narrow" w:cs="Arial Narrow"/>
              <w:b/>
              <w:color w:val="000000" w:themeColor="text1"/>
              <w:sz w:val="22"/>
              <w:szCs w:val="22"/>
            </w:rPr>
            <w:t xml:space="preserve"> - </w:t>
          </w:r>
          <w:sdt>
            <w:sdtPr>
              <w:rPr>
                <w:rStyle w:val="reasIMSS"/>
                <w:rFonts w:eastAsia="Arial Narrow"/>
              </w:rPr>
              <w:id w:val="723642464"/>
              <w:placeholder>
                <w:docPart w:val="2E0A475B5AAD46B78D6BC1F0FF24E109"/>
              </w:placeholder>
              <w:comboBox>
                <w:listItem w:displayText="Elige un elemento" w:value="Elige un elemento"/>
                <w:listItem w:displayText="DA" w:value="DA"/>
                <w:listItem w:displayText="DACD" w:value="DACD"/>
                <w:listItem w:displayText="DACVASA" w:value="DACVASA"/>
                <w:listItem w:displayText="DACVASS" w:value="DACVASS"/>
                <w:listItem w:displayText="DART" w:value="DART"/>
                <w:listItem w:displayText="DAT" w:value="DAT"/>
                <w:listItem w:displayText="DGD" w:value="DGD"/>
                <w:listItem w:displayText="DICP" w:value="DICP"/>
                <w:listItem w:displayText="DMCCS" w:value="DMCCS"/>
                <w:listItem w:displayText="DMST" w:value="DMST"/>
                <w:listItem w:displayText="DPE" w:value="DPE"/>
                <w:listItem w:displayText="DPPT" w:value="DPPT"/>
                <w:listItem w:displayText="DPT" w:value="DPT"/>
                <w:listItem w:displayText="DQA" w:value="DQA"/>
                <w:listItem w:displayText="DSDICDS" w:value="DSDICDS"/>
                <w:listItem w:displayText="DSDIOH" w:value="DSDIOH"/>
                <w:listItem w:displayText="DSDIR" w:value="DSDIR"/>
                <w:listItem w:displayText="DSDPES" w:value="DSDPES"/>
                <w:listItem w:displayText="DSIA" w:value="DSIA"/>
                <w:listItem w:displayText="DSIAP" w:value="DSIAP"/>
                <w:listItem w:displayText="DSIF " w:value="DSIF "/>
                <w:listItem w:displayText="DSIFJ" w:value="DSIFJ"/>
                <w:listItem w:displayText="DSIIR" w:value="DSIIR"/>
                <w:listItem w:displayText="DSIL" w:value="DSIL"/>
                <w:listItem w:displayText="DSO" w:value="DSO"/>
                <w:listItem w:displayText="DT" w:value="DT"/>
                <w:listItem w:displayText="DV" w:value="DV"/>
              </w:comboBox>
            </w:sdtPr>
            <w:sdtContent>
              <w:r w:rsidR="000E024A">
                <w:rPr>
                  <w:rStyle w:val="reasIMSS"/>
                  <w:rFonts w:eastAsia="Arial Narrow"/>
                </w:rPr>
                <w:t>DICP</w:t>
              </w:r>
            </w:sdtContent>
          </w:sdt>
        </w:p>
        <w:p w14:paraId="7BCB4EDC" w14:textId="77777777" w:rsidR="000E024A" w:rsidRPr="002A5646" w:rsidRDefault="000E024A" w:rsidP="000E024A">
          <w:pPr>
            <w:ind w:right="58"/>
            <w:jc w:val="center"/>
            <w:rPr>
              <w:rFonts w:ascii="Arial Narrow" w:eastAsia="Arial Narrow" w:hAnsi="Arial Narrow" w:cs="Arial Narrow"/>
              <w:b/>
              <w:iCs/>
              <w:sz w:val="22"/>
              <w:szCs w:val="22"/>
            </w:rPr>
          </w:pPr>
          <w:r w:rsidRPr="002A5646">
            <w:rPr>
              <w:rFonts w:ascii="Arial Narrow" w:eastAsia="Arial Narrow" w:hAnsi="Arial Narrow" w:cs="Arial Narrow"/>
              <w:b/>
              <w:iCs/>
              <w:sz w:val="22"/>
              <w:szCs w:val="22"/>
            </w:rPr>
            <w:t xml:space="preserve"> Portafolio de Proyectos TIC</w:t>
          </w:r>
        </w:p>
        <w:p w14:paraId="419D3AF1" w14:textId="77777777" w:rsidR="000E024A" w:rsidRPr="002A5646" w:rsidRDefault="000E024A" w:rsidP="000E024A">
          <w:pPr>
            <w:ind w:right="58"/>
            <w:jc w:val="center"/>
            <w:rPr>
              <w:rFonts w:ascii="Arial Narrow" w:eastAsia="Arial Narrow" w:hAnsi="Arial Narrow" w:cs="Arial Narrow"/>
              <w:b/>
              <w:iCs/>
              <w:sz w:val="22"/>
              <w:szCs w:val="22"/>
            </w:rPr>
          </w:pPr>
          <w:r w:rsidRPr="002A5646">
            <w:rPr>
              <w:rFonts w:ascii="Arial Narrow" w:eastAsia="Arial Narrow" w:hAnsi="Arial Narrow" w:cs="Arial Narrow"/>
              <w:b/>
              <w:iCs/>
              <w:sz w:val="22"/>
              <w:szCs w:val="22"/>
            </w:rPr>
            <w:t>Anexo Técnico</w:t>
          </w:r>
        </w:p>
        <w:p w14:paraId="47EB147B" w14:textId="125CEE12" w:rsidR="000E024A" w:rsidRDefault="000E024A" w:rsidP="000E024A">
          <w:pPr>
            <w:ind w:right="58"/>
            <w:jc w:val="center"/>
            <w:rPr>
              <w:rFonts w:ascii="Arial Narrow" w:eastAsia="Arial Narrow" w:hAnsi="Arial Narrow" w:cs="Arial Narrow"/>
              <w:b/>
              <w:iCs/>
              <w:sz w:val="22"/>
              <w:szCs w:val="22"/>
            </w:rPr>
          </w:pPr>
          <w:r w:rsidRPr="00D86BA1">
            <w:rPr>
              <w:rFonts w:ascii="Arial Narrow" w:eastAsia="Arial Narrow" w:hAnsi="Arial Narrow" w:cs="Arial Narrow"/>
              <w:b/>
              <w:iCs/>
              <w:sz w:val="22"/>
              <w:szCs w:val="22"/>
            </w:rPr>
            <w:t xml:space="preserve">Servicio de </w:t>
          </w:r>
          <w:r w:rsidRPr="000E024A">
            <w:rPr>
              <w:rFonts w:ascii="Arial Narrow" w:eastAsia="Arial Narrow" w:hAnsi="Arial Narrow" w:cs="Arial Narrow"/>
              <w:b/>
              <w:iCs/>
              <w:sz w:val="22"/>
              <w:szCs w:val="22"/>
            </w:rPr>
            <w:t>Derecho de Uso de Software Comercial para el Instituto Mexicano del Seguro Social</w:t>
          </w:r>
        </w:p>
        <w:p w14:paraId="207D7FDD" w14:textId="77777777" w:rsidR="000E024A" w:rsidRPr="001D2C0B" w:rsidRDefault="000E024A" w:rsidP="000E024A">
          <w:pPr>
            <w:ind w:right="58"/>
            <w:jc w:val="center"/>
            <w:rPr>
              <w:rFonts w:ascii="Arial Narrow" w:eastAsia="Arial Narrow" w:hAnsi="Arial Narrow" w:cs="Arial Narrow"/>
              <w:b/>
              <w:i/>
              <w:iCs/>
              <w:color w:val="000000" w:themeColor="text1"/>
              <w:sz w:val="20"/>
              <w:szCs w:val="20"/>
            </w:rPr>
          </w:pPr>
        </w:p>
      </w:tc>
      <w:tc>
        <w:tcPr>
          <w:tcW w:w="1555" w:type="dxa"/>
        </w:tcPr>
        <w:p w14:paraId="099EF836" w14:textId="77777777" w:rsidR="000E024A" w:rsidRDefault="000E024A" w:rsidP="000E024A">
          <w:pPr>
            <w:jc w:val="center"/>
            <w:rPr>
              <w:rFonts w:ascii="Arial Narrow" w:eastAsia="Arial Narrow" w:hAnsi="Arial Narrow" w:cs="Arial Narrow"/>
              <w:b/>
              <w:noProof/>
              <w:color w:val="000000"/>
              <w:sz w:val="16"/>
              <w:szCs w:val="16"/>
            </w:rPr>
          </w:pPr>
          <w:r>
            <w:rPr>
              <w:rFonts w:ascii="Arial Narrow" w:eastAsia="Arial Narrow" w:hAnsi="Arial Narrow" w:cs="Arial Narrow"/>
              <w:b/>
              <w:noProof/>
              <w:color w:val="000000"/>
              <w:sz w:val="16"/>
              <w:szCs w:val="16"/>
              <w:lang w:eastAsia="es-MX"/>
            </w:rPr>
            <w:drawing>
              <wp:inline distT="0" distB="0" distL="0" distR="0" wp14:anchorId="3C453480" wp14:editId="45FBE393">
                <wp:extent cx="640081" cy="566929"/>
                <wp:effectExtent l="0" t="0" r="7620" b="5080"/>
                <wp:docPr id="1813146292" name="0 Imagen"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 Imagen" descr="Logotipo&#10;&#10;Descripción generada automáticamente"/>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0081" cy="566929"/>
                        </a:xfrm>
                        <a:prstGeom prst="rect">
                          <a:avLst/>
                        </a:prstGeom>
                      </pic:spPr>
                    </pic:pic>
                  </a:graphicData>
                </a:graphic>
              </wp:inline>
            </w:drawing>
          </w:r>
        </w:p>
        <w:p w14:paraId="32A4E890" w14:textId="77777777" w:rsidR="000E024A" w:rsidRDefault="000E024A" w:rsidP="000E024A">
          <w:pPr>
            <w:jc w:val="center"/>
            <w:rPr>
              <w:rFonts w:ascii="Arial Narrow" w:eastAsia="Arial Narrow" w:hAnsi="Arial Narrow" w:cs="Arial Narrow"/>
              <w:b/>
              <w:noProof/>
              <w:color w:val="000000"/>
              <w:sz w:val="16"/>
              <w:szCs w:val="16"/>
            </w:rPr>
          </w:pPr>
        </w:p>
        <w:p w14:paraId="7B7AB7F2" w14:textId="77777777" w:rsidR="000E024A" w:rsidRPr="00214917" w:rsidRDefault="000E024A" w:rsidP="000E024A">
          <w:pPr>
            <w:jc w:val="center"/>
            <w:rPr>
              <w:rFonts w:ascii="Arial Narrow" w:eastAsia="Arial Narrow" w:hAnsi="Arial Narrow" w:cs="Arial Narrow"/>
              <w:b/>
              <w:color w:val="000000"/>
              <w:sz w:val="16"/>
              <w:szCs w:val="16"/>
            </w:rPr>
          </w:pPr>
        </w:p>
      </w:tc>
    </w:tr>
  </w:tbl>
  <w:p w14:paraId="555C50D1" w14:textId="77777777" w:rsidR="00D5775A" w:rsidRPr="00E45407"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67F8"/>
    <w:multiLevelType w:val="hybridMultilevel"/>
    <w:tmpl w:val="7082CA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A55BB0"/>
    <w:multiLevelType w:val="hybridMultilevel"/>
    <w:tmpl w:val="748EE6F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 w15:restartNumberingAfterBreak="0">
    <w:nsid w:val="092E6AE4"/>
    <w:multiLevelType w:val="hybridMultilevel"/>
    <w:tmpl w:val="21B20586"/>
    <w:lvl w:ilvl="0" w:tplc="080A0001">
      <w:start w:val="1"/>
      <w:numFmt w:val="bullet"/>
      <w:lvlText w:val=""/>
      <w:lvlJc w:val="left"/>
      <w:pPr>
        <w:ind w:left="720" w:hanging="360"/>
      </w:pPr>
      <w:rPr>
        <w:rFonts w:ascii="Symbol" w:hAnsi="Symbol" w:hint="default"/>
      </w:rPr>
    </w:lvl>
    <w:lvl w:ilvl="1" w:tplc="658662DA">
      <w:start w:val="7"/>
      <w:numFmt w:val="bullet"/>
      <w:lvlText w:val="•"/>
      <w:lvlJc w:val="left"/>
      <w:pPr>
        <w:ind w:left="1440" w:hanging="360"/>
      </w:pPr>
      <w:rPr>
        <w:rFonts w:ascii="Arial" w:eastAsia="Times New Roman"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DFA6E26"/>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7A0FBB"/>
    <w:multiLevelType w:val="hybridMultilevel"/>
    <w:tmpl w:val="9D820D6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9EC3939"/>
    <w:multiLevelType w:val="hybridMultilevel"/>
    <w:tmpl w:val="B39294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6D509F"/>
    <w:multiLevelType w:val="hybridMultilevel"/>
    <w:tmpl w:val="CCE8614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9983ED8"/>
    <w:multiLevelType w:val="multilevel"/>
    <w:tmpl w:val="08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9F4432"/>
    <w:multiLevelType w:val="hybridMultilevel"/>
    <w:tmpl w:val="4B50A56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A4E098D"/>
    <w:multiLevelType w:val="hybridMultilevel"/>
    <w:tmpl w:val="B3929440"/>
    <w:lvl w:ilvl="0" w:tplc="080A000F">
      <w:start w:val="1"/>
      <w:numFmt w:val="decimal"/>
      <w:lvlText w:val="%1."/>
      <w:lvlJc w:val="left"/>
      <w:pPr>
        <w:ind w:left="2061" w:hanging="360"/>
      </w:p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10" w15:restartNumberingAfterBreak="0">
    <w:nsid w:val="3B491A81"/>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3CB10AB"/>
    <w:multiLevelType w:val="hybridMultilevel"/>
    <w:tmpl w:val="3F22483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2" w15:restartNumberingAfterBreak="0">
    <w:nsid w:val="4E2A5C11"/>
    <w:multiLevelType w:val="hybridMultilevel"/>
    <w:tmpl w:val="74484C28"/>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3" w15:restartNumberingAfterBreak="0">
    <w:nsid w:val="4E846815"/>
    <w:multiLevelType w:val="multilevel"/>
    <w:tmpl w:val="CC6AAE7A"/>
    <w:styleLink w:val="Estilo1"/>
    <w:lvl w:ilvl="0">
      <w:start w:val="1"/>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2C0713"/>
    <w:multiLevelType w:val="hybridMultilevel"/>
    <w:tmpl w:val="B26C82A6"/>
    <w:lvl w:ilvl="0" w:tplc="AC70D8E2">
      <w:start w:val="1"/>
      <w:numFmt w:val="upperRoman"/>
      <w:lvlText w:val="%1."/>
      <w:lvlJc w:val="right"/>
      <w:pPr>
        <w:ind w:left="1068" w:hanging="360"/>
      </w:pPr>
      <w:rPr>
        <w:i w:val="0"/>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5" w15:restartNumberingAfterBreak="0">
    <w:nsid w:val="4F9E266E"/>
    <w:multiLevelType w:val="hybridMultilevel"/>
    <w:tmpl w:val="0E2E40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5A437C62"/>
    <w:multiLevelType w:val="hybridMultilevel"/>
    <w:tmpl w:val="B3929440"/>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7" w15:restartNumberingAfterBreak="0">
    <w:nsid w:val="5DA55780"/>
    <w:multiLevelType w:val="hybridMultilevel"/>
    <w:tmpl w:val="D8C0008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8" w15:restartNumberingAfterBreak="0">
    <w:nsid w:val="5F5643CE"/>
    <w:multiLevelType w:val="hybridMultilevel"/>
    <w:tmpl w:val="4ED0EBAA"/>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9" w15:restartNumberingAfterBreak="0">
    <w:nsid w:val="5F9476D5"/>
    <w:multiLevelType w:val="hybridMultilevel"/>
    <w:tmpl w:val="1E3A092A"/>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20" w15:restartNumberingAfterBreak="0">
    <w:nsid w:val="60A02F89"/>
    <w:multiLevelType w:val="hybridMultilevel"/>
    <w:tmpl w:val="C43CC7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60F84385"/>
    <w:multiLevelType w:val="hybridMultilevel"/>
    <w:tmpl w:val="2CCC180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2" w15:restartNumberingAfterBreak="0">
    <w:nsid w:val="682650D5"/>
    <w:multiLevelType w:val="hybridMultilevel"/>
    <w:tmpl w:val="98FA57E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68A95F05"/>
    <w:multiLevelType w:val="hybridMultilevel"/>
    <w:tmpl w:val="7082CA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0FD6310"/>
    <w:multiLevelType w:val="hybridMultilevel"/>
    <w:tmpl w:val="B392944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72F7416F"/>
    <w:multiLevelType w:val="hybridMultilevel"/>
    <w:tmpl w:val="F5C632D6"/>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26" w15:restartNumberingAfterBreak="0">
    <w:nsid w:val="748908A2"/>
    <w:multiLevelType w:val="hybridMultilevel"/>
    <w:tmpl w:val="BE42A396"/>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27" w15:restartNumberingAfterBreak="0">
    <w:nsid w:val="75D53679"/>
    <w:multiLevelType w:val="multilevel"/>
    <w:tmpl w:val="1FB6F7BC"/>
    <w:styleLink w:val="Estilo2"/>
    <w:lvl w:ilvl="0">
      <w:start w:val="1"/>
      <w:numFmt w:val="decimal"/>
      <w:lvlText w:val="%1)"/>
      <w:lvlJc w:val="left"/>
      <w:pPr>
        <w:ind w:left="360" w:hanging="360"/>
      </w:pPr>
      <w:rPr>
        <w:rFonts w:hint="default"/>
      </w:rPr>
    </w:lvl>
    <w:lvl w:ilvl="1">
      <w:start w:val="1"/>
      <w:numFmt w:val="none"/>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5E94307"/>
    <w:multiLevelType w:val="hybridMultilevel"/>
    <w:tmpl w:val="3910658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9" w15:restartNumberingAfterBreak="0">
    <w:nsid w:val="7DCC411D"/>
    <w:multiLevelType w:val="hybridMultilevel"/>
    <w:tmpl w:val="92EA9E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7F6404AD"/>
    <w:multiLevelType w:val="hybridMultilevel"/>
    <w:tmpl w:val="0BC83D8C"/>
    <w:lvl w:ilvl="0" w:tplc="A4968D48">
      <w:start w:val="1"/>
      <w:numFmt w:val="decimal"/>
      <w:pStyle w:val="Epgrafe1"/>
      <w:lvlText w:val="Tabla %1."/>
      <w:lvlJc w:val="left"/>
      <w:pPr>
        <w:ind w:left="360" w:hanging="360"/>
      </w:pPr>
      <w:rPr>
        <w:rFonts w:ascii="Constantia" w:hAnsi="Constantia" w:hint="default"/>
        <w:b/>
        <w:i w:val="0"/>
        <w:color w:val="auto"/>
        <w:sz w:val="16"/>
        <w:lang w:val="es-MX"/>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1718046440">
    <w:abstractNumId w:val="7"/>
  </w:num>
  <w:num w:numId="2" w16cid:durableId="1719932514">
    <w:abstractNumId w:val="13"/>
  </w:num>
  <w:num w:numId="3" w16cid:durableId="298462309">
    <w:abstractNumId w:val="27"/>
  </w:num>
  <w:num w:numId="4" w16cid:durableId="1918591476">
    <w:abstractNumId w:val="30"/>
  </w:num>
  <w:num w:numId="5" w16cid:durableId="395126116">
    <w:abstractNumId w:val="8"/>
  </w:num>
  <w:num w:numId="6" w16cid:durableId="1773354250">
    <w:abstractNumId w:val="20"/>
  </w:num>
  <w:num w:numId="7" w16cid:durableId="845023512">
    <w:abstractNumId w:val="15"/>
  </w:num>
  <w:num w:numId="8" w16cid:durableId="1124079786">
    <w:abstractNumId w:val="9"/>
  </w:num>
  <w:num w:numId="9" w16cid:durableId="1709067025">
    <w:abstractNumId w:val="28"/>
  </w:num>
  <w:num w:numId="10" w16cid:durableId="115834075">
    <w:abstractNumId w:val="17"/>
  </w:num>
  <w:num w:numId="11" w16cid:durableId="874929716">
    <w:abstractNumId w:val="11"/>
  </w:num>
  <w:num w:numId="12" w16cid:durableId="1215508764">
    <w:abstractNumId w:val="24"/>
  </w:num>
  <w:num w:numId="13" w16cid:durableId="960064579">
    <w:abstractNumId w:val="10"/>
  </w:num>
  <w:num w:numId="14" w16cid:durableId="259679222">
    <w:abstractNumId w:val="23"/>
  </w:num>
  <w:num w:numId="15" w16cid:durableId="1179004607">
    <w:abstractNumId w:val="29"/>
  </w:num>
  <w:num w:numId="16" w16cid:durableId="913858922">
    <w:abstractNumId w:val="4"/>
  </w:num>
  <w:num w:numId="17" w16cid:durableId="1523468747">
    <w:abstractNumId w:val="18"/>
  </w:num>
  <w:num w:numId="18" w16cid:durableId="188375949">
    <w:abstractNumId w:val="1"/>
  </w:num>
  <w:num w:numId="19" w16cid:durableId="1616137831">
    <w:abstractNumId w:val="2"/>
  </w:num>
  <w:num w:numId="20" w16cid:durableId="2098363297">
    <w:abstractNumId w:val="12"/>
  </w:num>
  <w:num w:numId="21" w16cid:durableId="581834965">
    <w:abstractNumId w:val="22"/>
  </w:num>
  <w:num w:numId="22" w16cid:durableId="1343970782">
    <w:abstractNumId w:val="21"/>
  </w:num>
  <w:num w:numId="23" w16cid:durableId="750125098">
    <w:abstractNumId w:val="14"/>
  </w:num>
  <w:num w:numId="24" w16cid:durableId="141628429">
    <w:abstractNumId w:val="6"/>
  </w:num>
  <w:num w:numId="25" w16cid:durableId="109595977">
    <w:abstractNumId w:val="16"/>
  </w:num>
  <w:num w:numId="26" w16cid:durableId="1543784788">
    <w:abstractNumId w:val="0"/>
  </w:num>
  <w:num w:numId="27" w16cid:durableId="2089574703">
    <w:abstractNumId w:val="5"/>
  </w:num>
  <w:num w:numId="28" w16cid:durableId="2116368512">
    <w:abstractNumId w:val="3"/>
  </w:num>
  <w:num w:numId="29" w16cid:durableId="1684239046">
    <w:abstractNumId w:val="25"/>
  </w:num>
  <w:num w:numId="30" w16cid:durableId="1913932859">
    <w:abstractNumId w:val="19"/>
  </w:num>
  <w:num w:numId="31" w16cid:durableId="752045969">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3A1"/>
    <w:rsid w:val="00003C88"/>
    <w:rsid w:val="000049EA"/>
    <w:rsid w:val="00004E7A"/>
    <w:rsid w:val="000062DB"/>
    <w:rsid w:val="00006752"/>
    <w:rsid w:val="00007344"/>
    <w:rsid w:val="00011D79"/>
    <w:rsid w:val="000208C4"/>
    <w:rsid w:val="000227F2"/>
    <w:rsid w:val="00025A83"/>
    <w:rsid w:val="000366CF"/>
    <w:rsid w:val="00037868"/>
    <w:rsid w:val="00041F64"/>
    <w:rsid w:val="000431E6"/>
    <w:rsid w:val="00046434"/>
    <w:rsid w:val="000500C5"/>
    <w:rsid w:val="00053009"/>
    <w:rsid w:val="00060002"/>
    <w:rsid w:val="00062570"/>
    <w:rsid w:val="00062C46"/>
    <w:rsid w:val="0006411D"/>
    <w:rsid w:val="00071D09"/>
    <w:rsid w:val="00076740"/>
    <w:rsid w:val="000800AC"/>
    <w:rsid w:val="00081309"/>
    <w:rsid w:val="00081B65"/>
    <w:rsid w:val="00085976"/>
    <w:rsid w:val="00085B35"/>
    <w:rsid w:val="0009291A"/>
    <w:rsid w:val="0009488D"/>
    <w:rsid w:val="000A1085"/>
    <w:rsid w:val="000A52C8"/>
    <w:rsid w:val="000A5C31"/>
    <w:rsid w:val="000A5DA7"/>
    <w:rsid w:val="000A624A"/>
    <w:rsid w:val="000B12A7"/>
    <w:rsid w:val="000B16C7"/>
    <w:rsid w:val="000B3676"/>
    <w:rsid w:val="000B3A82"/>
    <w:rsid w:val="000B5118"/>
    <w:rsid w:val="000C1485"/>
    <w:rsid w:val="000C29E3"/>
    <w:rsid w:val="000C33E0"/>
    <w:rsid w:val="000C525F"/>
    <w:rsid w:val="000C5A5C"/>
    <w:rsid w:val="000C759A"/>
    <w:rsid w:val="000D06A4"/>
    <w:rsid w:val="000D2252"/>
    <w:rsid w:val="000D63A8"/>
    <w:rsid w:val="000E024A"/>
    <w:rsid w:val="000F712C"/>
    <w:rsid w:val="000F7A68"/>
    <w:rsid w:val="00104916"/>
    <w:rsid w:val="001074BB"/>
    <w:rsid w:val="001102AC"/>
    <w:rsid w:val="00112C25"/>
    <w:rsid w:val="00113610"/>
    <w:rsid w:val="001154E2"/>
    <w:rsid w:val="0011776E"/>
    <w:rsid w:val="00121FAD"/>
    <w:rsid w:val="001239AE"/>
    <w:rsid w:val="001239C5"/>
    <w:rsid w:val="00124BDB"/>
    <w:rsid w:val="0013189F"/>
    <w:rsid w:val="00137806"/>
    <w:rsid w:val="0014328C"/>
    <w:rsid w:val="00151684"/>
    <w:rsid w:val="0015610B"/>
    <w:rsid w:val="001638C0"/>
    <w:rsid w:val="001650D9"/>
    <w:rsid w:val="00166D0B"/>
    <w:rsid w:val="00170F88"/>
    <w:rsid w:val="00182228"/>
    <w:rsid w:val="00182DFA"/>
    <w:rsid w:val="00196A65"/>
    <w:rsid w:val="001A16F8"/>
    <w:rsid w:val="001B3192"/>
    <w:rsid w:val="001B44AA"/>
    <w:rsid w:val="001B64F5"/>
    <w:rsid w:val="001B6D8E"/>
    <w:rsid w:val="001C23F2"/>
    <w:rsid w:val="001C3DCB"/>
    <w:rsid w:val="001C733A"/>
    <w:rsid w:val="001D0102"/>
    <w:rsid w:val="001D3E49"/>
    <w:rsid w:val="001E371E"/>
    <w:rsid w:val="001E4985"/>
    <w:rsid w:val="001F0D88"/>
    <w:rsid w:val="001F0FFD"/>
    <w:rsid w:val="001F5CC2"/>
    <w:rsid w:val="001F5CE6"/>
    <w:rsid w:val="002014F4"/>
    <w:rsid w:val="0020333B"/>
    <w:rsid w:val="00205A62"/>
    <w:rsid w:val="00210F30"/>
    <w:rsid w:val="002118D8"/>
    <w:rsid w:val="00213C6B"/>
    <w:rsid w:val="00214917"/>
    <w:rsid w:val="002170BD"/>
    <w:rsid w:val="00222DFE"/>
    <w:rsid w:val="00225E89"/>
    <w:rsid w:val="002358B6"/>
    <w:rsid w:val="00235E64"/>
    <w:rsid w:val="00244925"/>
    <w:rsid w:val="002503F9"/>
    <w:rsid w:val="00250DC8"/>
    <w:rsid w:val="00251B7E"/>
    <w:rsid w:val="00264FBC"/>
    <w:rsid w:val="00271AFB"/>
    <w:rsid w:val="002766D8"/>
    <w:rsid w:val="002833C7"/>
    <w:rsid w:val="00287420"/>
    <w:rsid w:val="0029231D"/>
    <w:rsid w:val="0029487B"/>
    <w:rsid w:val="0029490D"/>
    <w:rsid w:val="002A681B"/>
    <w:rsid w:val="002B0327"/>
    <w:rsid w:val="002B0360"/>
    <w:rsid w:val="002B2604"/>
    <w:rsid w:val="002C1A08"/>
    <w:rsid w:val="002C2445"/>
    <w:rsid w:val="002C2F80"/>
    <w:rsid w:val="002C4048"/>
    <w:rsid w:val="002C6530"/>
    <w:rsid w:val="002C6E82"/>
    <w:rsid w:val="002C7BDC"/>
    <w:rsid w:val="002D30A6"/>
    <w:rsid w:val="002D3E7C"/>
    <w:rsid w:val="002D5069"/>
    <w:rsid w:val="002E0798"/>
    <w:rsid w:val="002F49C5"/>
    <w:rsid w:val="002F6D42"/>
    <w:rsid w:val="002F7B2A"/>
    <w:rsid w:val="00306413"/>
    <w:rsid w:val="0030656F"/>
    <w:rsid w:val="003068B5"/>
    <w:rsid w:val="00311AC9"/>
    <w:rsid w:val="003133C5"/>
    <w:rsid w:val="00315D01"/>
    <w:rsid w:val="003161DA"/>
    <w:rsid w:val="00322C2C"/>
    <w:rsid w:val="0032357A"/>
    <w:rsid w:val="00325B8C"/>
    <w:rsid w:val="003277D7"/>
    <w:rsid w:val="003303A1"/>
    <w:rsid w:val="00330E82"/>
    <w:rsid w:val="00330EDC"/>
    <w:rsid w:val="003345ED"/>
    <w:rsid w:val="00335F59"/>
    <w:rsid w:val="00341061"/>
    <w:rsid w:val="00343D24"/>
    <w:rsid w:val="003478FA"/>
    <w:rsid w:val="00353222"/>
    <w:rsid w:val="00353DDB"/>
    <w:rsid w:val="00353F21"/>
    <w:rsid w:val="0035696E"/>
    <w:rsid w:val="00366B36"/>
    <w:rsid w:val="00371E72"/>
    <w:rsid w:val="00373556"/>
    <w:rsid w:val="00376AEB"/>
    <w:rsid w:val="0038150F"/>
    <w:rsid w:val="00381A65"/>
    <w:rsid w:val="003857D1"/>
    <w:rsid w:val="00390950"/>
    <w:rsid w:val="0039293D"/>
    <w:rsid w:val="00392E7D"/>
    <w:rsid w:val="00395CFE"/>
    <w:rsid w:val="003A3EDA"/>
    <w:rsid w:val="003A480D"/>
    <w:rsid w:val="003A54F8"/>
    <w:rsid w:val="003B3D60"/>
    <w:rsid w:val="003B3F26"/>
    <w:rsid w:val="003B7D46"/>
    <w:rsid w:val="003C1231"/>
    <w:rsid w:val="003C1CDE"/>
    <w:rsid w:val="003C3447"/>
    <w:rsid w:val="003C4C90"/>
    <w:rsid w:val="003C63C9"/>
    <w:rsid w:val="003E0010"/>
    <w:rsid w:val="003E3599"/>
    <w:rsid w:val="003F18F4"/>
    <w:rsid w:val="003F3B76"/>
    <w:rsid w:val="003F55EA"/>
    <w:rsid w:val="00401F89"/>
    <w:rsid w:val="004021BE"/>
    <w:rsid w:val="00406577"/>
    <w:rsid w:val="00413FBC"/>
    <w:rsid w:val="004157DC"/>
    <w:rsid w:val="00422EA0"/>
    <w:rsid w:val="00424960"/>
    <w:rsid w:val="00425759"/>
    <w:rsid w:val="0042656F"/>
    <w:rsid w:val="00432D4E"/>
    <w:rsid w:val="0043364F"/>
    <w:rsid w:val="00445F15"/>
    <w:rsid w:val="00456214"/>
    <w:rsid w:val="00460365"/>
    <w:rsid w:val="0046073C"/>
    <w:rsid w:val="004641DE"/>
    <w:rsid w:val="004732A4"/>
    <w:rsid w:val="00473A6E"/>
    <w:rsid w:val="004746B9"/>
    <w:rsid w:val="004762F3"/>
    <w:rsid w:val="00483107"/>
    <w:rsid w:val="004845E0"/>
    <w:rsid w:val="00492D4E"/>
    <w:rsid w:val="0049596D"/>
    <w:rsid w:val="004A5C31"/>
    <w:rsid w:val="004A660A"/>
    <w:rsid w:val="004A70D7"/>
    <w:rsid w:val="004B3588"/>
    <w:rsid w:val="004B487F"/>
    <w:rsid w:val="004B6B2E"/>
    <w:rsid w:val="004B752F"/>
    <w:rsid w:val="004C41FD"/>
    <w:rsid w:val="004C4C2D"/>
    <w:rsid w:val="004D1064"/>
    <w:rsid w:val="004D1496"/>
    <w:rsid w:val="004D3A1E"/>
    <w:rsid w:val="004D4CDE"/>
    <w:rsid w:val="004D7257"/>
    <w:rsid w:val="004E2ACB"/>
    <w:rsid w:val="004E32FA"/>
    <w:rsid w:val="004E5A01"/>
    <w:rsid w:val="004F471F"/>
    <w:rsid w:val="004F496B"/>
    <w:rsid w:val="004F5D04"/>
    <w:rsid w:val="00502947"/>
    <w:rsid w:val="00507FF4"/>
    <w:rsid w:val="00514A59"/>
    <w:rsid w:val="00515956"/>
    <w:rsid w:val="005178E7"/>
    <w:rsid w:val="00520D46"/>
    <w:rsid w:val="00522955"/>
    <w:rsid w:val="00524C8F"/>
    <w:rsid w:val="00526622"/>
    <w:rsid w:val="0052708A"/>
    <w:rsid w:val="005270AC"/>
    <w:rsid w:val="00530600"/>
    <w:rsid w:val="005362C4"/>
    <w:rsid w:val="00536A9C"/>
    <w:rsid w:val="0053706B"/>
    <w:rsid w:val="00542392"/>
    <w:rsid w:val="005441C1"/>
    <w:rsid w:val="005455FA"/>
    <w:rsid w:val="005459C8"/>
    <w:rsid w:val="00553ABB"/>
    <w:rsid w:val="00554535"/>
    <w:rsid w:val="00561F9E"/>
    <w:rsid w:val="00562E8C"/>
    <w:rsid w:val="00565A26"/>
    <w:rsid w:val="0057090B"/>
    <w:rsid w:val="00571097"/>
    <w:rsid w:val="00572ED7"/>
    <w:rsid w:val="005734BF"/>
    <w:rsid w:val="00590050"/>
    <w:rsid w:val="00597408"/>
    <w:rsid w:val="005A61B9"/>
    <w:rsid w:val="005B156E"/>
    <w:rsid w:val="005B34A5"/>
    <w:rsid w:val="005B6CE3"/>
    <w:rsid w:val="005B7145"/>
    <w:rsid w:val="005C4C7F"/>
    <w:rsid w:val="005C6698"/>
    <w:rsid w:val="005C7178"/>
    <w:rsid w:val="005D08DA"/>
    <w:rsid w:val="005D5539"/>
    <w:rsid w:val="005E22A8"/>
    <w:rsid w:val="005E4718"/>
    <w:rsid w:val="005F4E66"/>
    <w:rsid w:val="005F5B49"/>
    <w:rsid w:val="005F6A6B"/>
    <w:rsid w:val="00600334"/>
    <w:rsid w:val="00604ECD"/>
    <w:rsid w:val="006111BF"/>
    <w:rsid w:val="00611690"/>
    <w:rsid w:val="00613C4D"/>
    <w:rsid w:val="00615428"/>
    <w:rsid w:val="00615621"/>
    <w:rsid w:val="0061756A"/>
    <w:rsid w:val="00620766"/>
    <w:rsid w:val="006241F5"/>
    <w:rsid w:val="0062427A"/>
    <w:rsid w:val="00642789"/>
    <w:rsid w:val="00647A4C"/>
    <w:rsid w:val="0065185A"/>
    <w:rsid w:val="00654C6C"/>
    <w:rsid w:val="0066305B"/>
    <w:rsid w:val="006654D4"/>
    <w:rsid w:val="006715B3"/>
    <w:rsid w:val="0067246A"/>
    <w:rsid w:val="00681422"/>
    <w:rsid w:val="00683BAD"/>
    <w:rsid w:val="00686B32"/>
    <w:rsid w:val="006908BC"/>
    <w:rsid w:val="00692063"/>
    <w:rsid w:val="00693401"/>
    <w:rsid w:val="006A4C7B"/>
    <w:rsid w:val="006B2370"/>
    <w:rsid w:val="006C0E8C"/>
    <w:rsid w:val="006D2A30"/>
    <w:rsid w:val="006D6281"/>
    <w:rsid w:val="006D7F77"/>
    <w:rsid w:val="006E26C2"/>
    <w:rsid w:val="006E43ED"/>
    <w:rsid w:val="006E76B9"/>
    <w:rsid w:val="006F3082"/>
    <w:rsid w:val="006F3BE0"/>
    <w:rsid w:val="006F758F"/>
    <w:rsid w:val="006F7D30"/>
    <w:rsid w:val="00701CBB"/>
    <w:rsid w:val="00702678"/>
    <w:rsid w:val="00702C4F"/>
    <w:rsid w:val="007038D3"/>
    <w:rsid w:val="00704821"/>
    <w:rsid w:val="007141C7"/>
    <w:rsid w:val="007174B4"/>
    <w:rsid w:val="007207C6"/>
    <w:rsid w:val="007232A3"/>
    <w:rsid w:val="00723833"/>
    <w:rsid w:val="0073136E"/>
    <w:rsid w:val="00731CF8"/>
    <w:rsid w:val="00731FCC"/>
    <w:rsid w:val="007333A2"/>
    <w:rsid w:val="00737F7E"/>
    <w:rsid w:val="00745EFF"/>
    <w:rsid w:val="00746308"/>
    <w:rsid w:val="007465AD"/>
    <w:rsid w:val="00746FF6"/>
    <w:rsid w:val="0074750A"/>
    <w:rsid w:val="0075618A"/>
    <w:rsid w:val="00760B1E"/>
    <w:rsid w:val="00761551"/>
    <w:rsid w:val="00761A04"/>
    <w:rsid w:val="007632F8"/>
    <w:rsid w:val="007672B3"/>
    <w:rsid w:val="00781DF1"/>
    <w:rsid w:val="0078512A"/>
    <w:rsid w:val="00785A53"/>
    <w:rsid w:val="00790E31"/>
    <w:rsid w:val="00793784"/>
    <w:rsid w:val="00793DF0"/>
    <w:rsid w:val="00793EA1"/>
    <w:rsid w:val="00796386"/>
    <w:rsid w:val="00797D24"/>
    <w:rsid w:val="007B38B8"/>
    <w:rsid w:val="007B5DA0"/>
    <w:rsid w:val="007B7C83"/>
    <w:rsid w:val="007C4A35"/>
    <w:rsid w:val="007C5F11"/>
    <w:rsid w:val="007D124F"/>
    <w:rsid w:val="007D3687"/>
    <w:rsid w:val="007D6DB7"/>
    <w:rsid w:val="007E1D18"/>
    <w:rsid w:val="007E2490"/>
    <w:rsid w:val="007E7F57"/>
    <w:rsid w:val="007F2A6B"/>
    <w:rsid w:val="007F362E"/>
    <w:rsid w:val="007F3C31"/>
    <w:rsid w:val="007F6832"/>
    <w:rsid w:val="00805FA9"/>
    <w:rsid w:val="008136E3"/>
    <w:rsid w:val="0081451F"/>
    <w:rsid w:val="00821E10"/>
    <w:rsid w:val="00823D11"/>
    <w:rsid w:val="00824130"/>
    <w:rsid w:val="00826E7C"/>
    <w:rsid w:val="00832E6D"/>
    <w:rsid w:val="00847E63"/>
    <w:rsid w:val="0086096D"/>
    <w:rsid w:val="0086326A"/>
    <w:rsid w:val="00863DF8"/>
    <w:rsid w:val="00864CD9"/>
    <w:rsid w:val="00872B4E"/>
    <w:rsid w:val="00874606"/>
    <w:rsid w:val="00875C28"/>
    <w:rsid w:val="008817AF"/>
    <w:rsid w:val="00887B8E"/>
    <w:rsid w:val="00891842"/>
    <w:rsid w:val="00891C2E"/>
    <w:rsid w:val="00893179"/>
    <w:rsid w:val="00897081"/>
    <w:rsid w:val="008A1C70"/>
    <w:rsid w:val="008A6BD4"/>
    <w:rsid w:val="008B06F8"/>
    <w:rsid w:val="008B6E92"/>
    <w:rsid w:val="008C0099"/>
    <w:rsid w:val="008C3A5D"/>
    <w:rsid w:val="008D2589"/>
    <w:rsid w:val="008D34BF"/>
    <w:rsid w:val="008D78B9"/>
    <w:rsid w:val="008E1EE5"/>
    <w:rsid w:val="008E285C"/>
    <w:rsid w:val="008F704B"/>
    <w:rsid w:val="009024DE"/>
    <w:rsid w:val="00903BFE"/>
    <w:rsid w:val="00904C65"/>
    <w:rsid w:val="009160A6"/>
    <w:rsid w:val="00924EAF"/>
    <w:rsid w:val="009269C8"/>
    <w:rsid w:val="00933A99"/>
    <w:rsid w:val="00940A5A"/>
    <w:rsid w:val="00941719"/>
    <w:rsid w:val="009426F7"/>
    <w:rsid w:val="00943F62"/>
    <w:rsid w:val="00950674"/>
    <w:rsid w:val="009506F2"/>
    <w:rsid w:val="00950D81"/>
    <w:rsid w:val="00952BA3"/>
    <w:rsid w:val="00952E77"/>
    <w:rsid w:val="00953DEE"/>
    <w:rsid w:val="00957E42"/>
    <w:rsid w:val="0096028C"/>
    <w:rsid w:val="0096473A"/>
    <w:rsid w:val="009649D0"/>
    <w:rsid w:val="00966602"/>
    <w:rsid w:val="00973B0F"/>
    <w:rsid w:val="009773D0"/>
    <w:rsid w:val="009773FE"/>
    <w:rsid w:val="00985899"/>
    <w:rsid w:val="00990A11"/>
    <w:rsid w:val="00993A56"/>
    <w:rsid w:val="00995177"/>
    <w:rsid w:val="00996AC3"/>
    <w:rsid w:val="009A0D70"/>
    <w:rsid w:val="009A2E4F"/>
    <w:rsid w:val="009A2E60"/>
    <w:rsid w:val="009B26B6"/>
    <w:rsid w:val="009B3EB6"/>
    <w:rsid w:val="009B68DB"/>
    <w:rsid w:val="009C0D12"/>
    <w:rsid w:val="009C2DF5"/>
    <w:rsid w:val="009D0B3A"/>
    <w:rsid w:val="009E496E"/>
    <w:rsid w:val="009F00EE"/>
    <w:rsid w:val="009F4354"/>
    <w:rsid w:val="00A030B0"/>
    <w:rsid w:val="00A03496"/>
    <w:rsid w:val="00A03CD1"/>
    <w:rsid w:val="00A23E84"/>
    <w:rsid w:val="00A25412"/>
    <w:rsid w:val="00A2589C"/>
    <w:rsid w:val="00A2699E"/>
    <w:rsid w:val="00A40123"/>
    <w:rsid w:val="00A41707"/>
    <w:rsid w:val="00A43F8A"/>
    <w:rsid w:val="00A507E4"/>
    <w:rsid w:val="00A5507E"/>
    <w:rsid w:val="00A55D91"/>
    <w:rsid w:val="00A600D0"/>
    <w:rsid w:val="00A64126"/>
    <w:rsid w:val="00A80DA6"/>
    <w:rsid w:val="00A819D0"/>
    <w:rsid w:val="00A82950"/>
    <w:rsid w:val="00A83A95"/>
    <w:rsid w:val="00A85AC7"/>
    <w:rsid w:val="00A86EDF"/>
    <w:rsid w:val="00AA249D"/>
    <w:rsid w:val="00AA599E"/>
    <w:rsid w:val="00AB140A"/>
    <w:rsid w:val="00AB7273"/>
    <w:rsid w:val="00AC277C"/>
    <w:rsid w:val="00AC557C"/>
    <w:rsid w:val="00AC57B6"/>
    <w:rsid w:val="00AC5BA4"/>
    <w:rsid w:val="00AD49E3"/>
    <w:rsid w:val="00AD4B6A"/>
    <w:rsid w:val="00AD53D1"/>
    <w:rsid w:val="00AE500B"/>
    <w:rsid w:val="00AF108D"/>
    <w:rsid w:val="00AF6E57"/>
    <w:rsid w:val="00B04552"/>
    <w:rsid w:val="00B1102F"/>
    <w:rsid w:val="00B14C3A"/>
    <w:rsid w:val="00B47EEF"/>
    <w:rsid w:val="00B57724"/>
    <w:rsid w:val="00B61E45"/>
    <w:rsid w:val="00B657D3"/>
    <w:rsid w:val="00B707EB"/>
    <w:rsid w:val="00B731D9"/>
    <w:rsid w:val="00B7617E"/>
    <w:rsid w:val="00B813E1"/>
    <w:rsid w:val="00B8192B"/>
    <w:rsid w:val="00B82CB4"/>
    <w:rsid w:val="00B96B72"/>
    <w:rsid w:val="00B9719A"/>
    <w:rsid w:val="00B97297"/>
    <w:rsid w:val="00BA04E1"/>
    <w:rsid w:val="00BA1CD4"/>
    <w:rsid w:val="00BA2FD6"/>
    <w:rsid w:val="00BB2BD8"/>
    <w:rsid w:val="00BB2EDB"/>
    <w:rsid w:val="00BB3910"/>
    <w:rsid w:val="00BB48EE"/>
    <w:rsid w:val="00BC0F2E"/>
    <w:rsid w:val="00BC22FB"/>
    <w:rsid w:val="00BC74B7"/>
    <w:rsid w:val="00BD41B2"/>
    <w:rsid w:val="00BD4490"/>
    <w:rsid w:val="00BD4A43"/>
    <w:rsid w:val="00BE02A1"/>
    <w:rsid w:val="00BF0893"/>
    <w:rsid w:val="00BF1D58"/>
    <w:rsid w:val="00BF523C"/>
    <w:rsid w:val="00BF5396"/>
    <w:rsid w:val="00C04036"/>
    <w:rsid w:val="00C1177D"/>
    <w:rsid w:val="00C12096"/>
    <w:rsid w:val="00C12BCB"/>
    <w:rsid w:val="00C12DE1"/>
    <w:rsid w:val="00C15AF3"/>
    <w:rsid w:val="00C1796C"/>
    <w:rsid w:val="00C3101A"/>
    <w:rsid w:val="00C321CF"/>
    <w:rsid w:val="00C34DC9"/>
    <w:rsid w:val="00C34F3A"/>
    <w:rsid w:val="00C36798"/>
    <w:rsid w:val="00C36CEA"/>
    <w:rsid w:val="00C36DEF"/>
    <w:rsid w:val="00C4352B"/>
    <w:rsid w:val="00C47A79"/>
    <w:rsid w:val="00C47FAD"/>
    <w:rsid w:val="00C51AAA"/>
    <w:rsid w:val="00C51B79"/>
    <w:rsid w:val="00C60985"/>
    <w:rsid w:val="00C60E0A"/>
    <w:rsid w:val="00C6121A"/>
    <w:rsid w:val="00C63AAF"/>
    <w:rsid w:val="00C679D1"/>
    <w:rsid w:val="00C7471A"/>
    <w:rsid w:val="00C76126"/>
    <w:rsid w:val="00C76310"/>
    <w:rsid w:val="00C83BFC"/>
    <w:rsid w:val="00C85BC8"/>
    <w:rsid w:val="00C94958"/>
    <w:rsid w:val="00C94DE9"/>
    <w:rsid w:val="00CA1543"/>
    <w:rsid w:val="00CA5AC5"/>
    <w:rsid w:val="00CA773B"/>
    <w:rsid w:val="00CB1007"/>
    <w:rsid w:val="00CB42BA"/>
    <w:rsid w:val="00CC17ED"/>
    <w:rsid w:val="00CC2E35"/>
    <w:rsid w:val="00CC45FF"/>
    <w:rsid w:val="00CC4F53"/>
    <w:rsid w:val="00CD4969"/>
    <w:rsid w:val="00CD5484"/>
    <w:rsid w:val="00CE3699"/>
    <w:rsid w:val="00CE54CE"/>
    <w:rsid w:val="00CE66B0"/>
    <w:rsid w:val="00CE6D24"/>
    <w:rsid w:val="00CF0BB7"/>
    <w:rsid w:val="00D049FC"/>
    <w:rsid w:val="00D066F1"/>
    <w:rsid w:val="00D06B45"/>
    <w:rsid w:val="00D13572"/>
    <w:rsid w:val="00D23EC0"/>
    <w:rsid w:val="00D23FA0"/>
    <w:rsid w:val="00D248E8"/>
    <w:rsid w:val="00D25980"/>
    <w:rsid w:val="00D32421"/>
    <w:rsid w:val="00D32FB5"/>
    <w:rsid w:val="00D33112"/>
    <w:rsid w:val="00D4375F"/>
    <w:rsid w:val="00D508F6"/>
    <w:rsid w:val="00D538B3"/>
    <w:rsid w:val="00D5775A"/>
    <w:rsid w:val="00D62111"/>
    <w:rsid w:val="00D62B6A"/>
    <w:rsid w:val="00D63772"/>
    <w:rsid w:val="00D64350"/>
    <w:rsid w:val="00D64B87"/>
    <w:rsid w:val="00D675F9"/>
    <w:rsid w:val="00D73083"/>
    <w:rsid w:val="00D7409B"/>
    <w:rsid w:val="00D749C9"/>
    <w:rsid w:val="00D74E19"/>
    <w:rsid w:val="00D7544D"/>
    <w:rsid w:val="00D75F48"/>
    <w:rsid w:val="00D844E4"/>
    <w:rsid w:val="00DA1F1A"/>
    <w:rsid w:val="00DA26CC"/>
    <w:rsid w:val="00DB357C"/>
    <w:rsid w:val="00DB69EF"/>
    <w:rsid w:val="00DB7953"/>
    <w:rsid w:val="00DC0444"/>
    <w:rsid w:val="00DC3C89"/>
    <w:rsid w:val="00DC5F53"/>
    <w:rsid w:val="00DD7D88"/>
    <w:rsid w:val="00DF0DCB"/>
    <w:rsid w:val="00DF6B1B"/>
    <w:rsid w:val="00E03A76"/>
    <w:rsid w:val="00E070FB"/>
    <w:rsid w:val="00E1242E"/>
    <w:rsid w:val="00E15961"/>
    <w:rsid w:val="00E16B3B"/>
    <w:rsid w:val="00E2011F"/>
    <w:rsid w:val="00E241E3"/>
    <w:rsid w:val="00E25731"/>
    <w:rsid w:val="00E258C3"/>
    <w:rsid w:val="00E302B5"/>
    <w:rsid w:val="00E3098D"/>
    <w:rsid w:val="00E32683"/>
    <w:rsid w:val="00E3512F"/>
    <w:rsid w:val="00E35ABE"/>
    <w:rsid w:val="00E36139"/>
    <w:rsid w:val="00E36329"/>
    <w:rsid w:val="00E44D5A"/>
    <w:rsid w:val="00E45407"/>
    <w:rsid w:val="00E47511"/>
    <w:rsid w:val="00E501F0"/>
    <w:rsid w:val="00E50330"/>
    <w:rsid w:val="00E569D8"/>
    <w:rsid w:val="00E64E9F"/>
    <w:rsid w:val="00E745B7"/>
    <w:rsid w:val="00E767ED"/>
    <w:rsid w:val="00E8047C"/>
    <w:rsid w:val="00E86DD1"/>
    <w:rsid w:val="00E91F13"/>
    <w:rsid w:val="00E92D50"/>
    <w:rsid w:val="00E932AC"/>
    <w:rsid w:val="00E93783"/>
    <w:rsid w:val="00EA05EC"/>
    <w:rsid w:val="00EA1D25"/>
    <w:rsid w:val="00EA1EBA"/>
    <w:rsid w:val="00EA2DDE"/>
    <w:rsid w:val="00EA3D2B"/>
    <w:rsid w:val="00EA450F"/>
    <w:rsid w:val="00EC0268"/>
    <w:rsid w:val="00EC6425"/>
    <w:rsid w:val="00EC721E"/>
    <w:rsid w:val="00EC7E9D"/>
    <w:rsid w:val="00ED3E13"/>
    <w:rsid w:val="00EE0D02"/>
    <w:rsid w:val="00EE4C5A"/>
    <w:rsid w:val="00EF212E"/>
    <w:rsid w:val="00EF78F0"/>
    <w:rsid w:val="00F01FD6"/>
    <w:rsid w:val="00F1368D"/>
    <w:rsid w:val="00F14A1B"/>
    <w:rsid w:val="00F16545"/>
    <w:rsid w:val="00F2003C"/>
    <w:rsid w:val="00F22AA9"/>
    <w:rsid w:val="00F27364"/>
    <w:rsid w:val="00F27706"/>
    <w:rsid w:val="00F279F4"/>
    <w:rsid w:val="00F27F3C"/>
    <w:rsid w:val="00F31126"/>
    <w:rsid w:val="00F359C1"/>
    <w:rsid w:val="00F35AB5"/>
    <w:rsid w:val="00F412B1"/>
    <w:rsid w:val="00F4605A"/>
    <w:rsid w:val="00F5466A"/>
    <w:rsid w:val="00F54AC1"/>
    <w:rsid w:val="00F56DC0"/>
    <w:rsid w:val="00F6002E"/>
    <w:rsid w:val="00F6227F"/>
    <w:rsid w:val="00F632C1"/>
    <w:rsid w:val="00F72552"/>
    <w:rsid w:val="00F72886"/>
    <w:rsid w:val="00F72E41"/>
    <w:rsid w:val="00F7309A"/>
    <w:rsid w:val="00F76D09"/>
    <w:rsid w:val="00F778B8"/>
    <w:rsid w:val="00F82140"/>
    <w:rsid w:val="00F84A19"/>
    <w:rsid w:val="00F86939"/>
    <w:rsid w:val="00F87081"/>
    <w:rsid w:val="00F8741F"/>
    <w:rsid w:val="00F967FD"/>
    <w:rsid w:val="00FA08A4"/>
    <w:rsid w:val="00FA20EA"/>
    <w:rsid w:val="00FA2865"/>
    <w:rsid w:val="00FA3359"/>
    <w:rsid w:val="00FA4EC5"/>
    <w:rsid w:val="00FB7A71"/>
    <w:rsid w:val="00FB7C35"/>
    <w:rsid w:val="00FB7D27"/>
    <w:rsid w:val="00FC1366"/>
    <w:rsid w:val="00FC1536"/>
    <w:rsid w:val="00FC6160"/>
    <w:rsid w:val="00FC61A0"/>
    <w:rsid w:val="00FD06AB"/>
    <w:rsid w:val="00FD06DF"/>
    <w:rsid w:val="00FD2129"/>
    <w:rsid w:val="00FD7768"/>
    <w:rsid w:val="00FE01D2"/>
    <w:rsid w:val="00FF0457"/>
    <w:rsid w:val="00FF0C65"/>
    <w:rsid w:val="00FF2E67"/>
    <w:rsid w:val="00FF32D6"/>
    <w:rsid w:val="00FF4B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63757"/>
  <w15:docId w15:val="{0A12DFB0-1629-4829-8332-9C3B2AB29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B52"/>
    <w:rPr>
      <w:lang w:eastAsia="es-ES"/>
    </w:rPr>
  </w:style>
  <w:style w:type="paragraph" w:styleId="Ttulo1">
    <w:name w:val="heading 1"/>
    <w:aliases w:val="ASAPHeading 1,Capítulo,CAPÍTULO,h1,Section Heading,Hoofdstuk,(SCGM 1),Attribute Heading 1,section 1,section 11,section 12,section 13,section 14,section 15,section 16,section 17,section 18,section 19,section 111,section 121,section 131,H1,Lev"/>
    <w:basedOn w:val="Normal"/>
    <w:next w:val="Normal"/>
    <w:link w:val="Ttulo1Car"/>
    <w:qFormat/>
    <w:pPr>
      <w:keepNext/>
      <w:keepLines/>
      <w:spacing w:before="480" w:after="120"/>
      <w:outlineLvl w:val="0"/>
    </w:pPr>
    <w:rPr>
      <w:b/>
      <w:sz w:val="48"/>
      <w:szCs w:val="48"/>
    </w:rPr>
  </w:style>
  <w:style w:type="paragraph" w:styleId="Ttulo2">
    <w:name w:val="heading 2"/>
    <w:basedOn w:val="Normal"/>
    <w:next w:val="Normal"/>
    <w:link w:val="Ttulo2Car"/>
    <w:qFormat/>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link w:val="TtuloCar"/>
    <w:qFormat/>
    <w:pPr>
      <w:keepNext/>
      <w:keepLines/>
      <w:spacing w:before="480" w:after="120"/>
    </w:pPr>
    <w:rPr>
      <w:b/>
      <w:sz w:val="72"/>
      <w:szCs w:val="72"/>
    </w:rPr>
  </w:style>
  <w:style w:type="paragraph" w:styleId="Encabezado">
    <w:name w:val="header"/>
    <w:basedOn w:val="Normal"/>
    <w:link w:val="EncabezadoCar"/>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basedOn w:val="Fuentedeprrafopredeter"/>
    <w:link w:val="Encabezado"/>
    <w:rsid w:val="007859F1"/>
  </w:style>
  <w:style w:type="paragraph" w:styleId="Piedepgina">
    <w:name w:val="footer"/>
    <w:basedOn w:val="Normal"/>
    <w:link w:val="PiedepginaCar"/>
    <w:uiPriority w:val="99"/>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uiPriority w:val="99"/>
    <w:rsid w:val="007859F1"/>
  </w:style>
  <w:style w:type="table" w:styleId="Tablaconcuadrcula">
    <w:name w:val="Table Grid"/>
    <w:basedOn w:val="Tablanormal"/>
    <w:rsid w:val="00785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qFormat/>
    <w:pPr>
      <w:keepNext/>
      <w:keepLines/>
      <w:spacing w:before="360" w:after="80"/>
    </w:pPr>
    <w:rPr>
      <w:rFonts w:ascii="Georgia" w:eastAsia="Georgia" w:hAnsi="Georgia" w:cs="Georgia"/>
      <w:i/>
      <w:color w:val="666666"/>
      <w:sz w:val="48"/>
      <w:szCs w:val="48"/>
    </w:r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108" w:type="dxa"/>
        <w:right w:w="108" w:type="dxa"/>
      </w:tblCellMar>
    </w:tblPr>
  </w:style>
  <w:style w:type="paragraph" w:styleId="Textodeglobo">
    <w:name w:val="Balloon Text"/>
    <w:basedOn w:val="Normal"/>
    <w:link w:val="TextodegloboCar"/>
    <w:semiHidden/>
    <w:unhideWhenUsed/>
    <w:rsid w:val="00113610"/>
    <w:rPr>
      <w:rFonts w:ascii="Tahoma" w:hAnsi="Tahoma" w:cs="Tahoma"/>
      <w:sz w:val="16"/>
      <w:szCs w:val="16"/>
    </w:rPr>
  </w:style>
  <w:style w:type="character" w:customStyle="1" w:styleId="TextodegloboCar">
    <w:name w:val="Texto de globo Car"/>
    <w:basedOn w:val="Fuentedeprrafopredeter"/>
    <w:link w:val="Textodeglobo"/>
    <w:semiHidden/>
    <w:rsid w:val="00113610"/>
    <w:rPr>
      <w:rFonts w:ascii="Tahoma" w:hAnsi="Tahoma" w:cs="Tahoma"/>
      <w:sz w:val="16"/>
      <w:szCs w:val="16"/>
      <w:lang w:eastAsia="es-ES"/>
    </w:rPr>
  </w:style>
  <w:style w:type="character" w:styleId="Hipervnculo">
    <w:name w:val="Hyperlink"/>
    <w:uiPriority w:val="99"/>
    <w:rsid w:val="00571097"/>
    <w:rPr>
      <w:rFonts w:cs="Times New Roman"/>
      <w:color w:val="0000FF"/>
      <w:u w:val="single"/>
    </w:rPr>
  </w:style>
  <w:style w:type="paragraph" w:styleId="TDC2">
    <w:name w:val="toc 2"/>
    <w:basedOn w:val="Normal"/>
    <w:next w:val="Normal"/>
    <w:autoRedefine/>
    <w:uiPriority w:val="39"/>
    <w:qFormat/>
    <w:rsid w:val="00571097"/>
    <w:pPr>
      <w:ind w:left="240"/>
      <w:jc w:val="both"/>
    </w:pPr>
    <w:rPr>
      <w:rFonts w:ascii="Arial" w:hAnsi="Arial"/>
      <w:sz w:val="20"/>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List Paragraph,CNBV Parrafo1,Scitum normal,b1"/>
    <w:basedOn w:val="Normal"/>
    <w:link w:val="PrrafodelistaCar"/>
    <w:uiPriority w:val="34"/>
    <w:qFormat/>
    <w:rsid w:val="00330E82"/>
    <w:pPr>
      <w:ind w:left="720"/>
      <w:contextualSpacing/>
    </w:pPr>
  </w:style>
  <w:style w:type="paragraph" w:styleId="Textoindependiente">
    <w:name w:val="Body Text"/>
    <w:basedOn w:val="Normal"/>
    <w:link w:val="TextoindependienteCar"/>
    <w:rsid w:val="000500C5"/>
    <w:pPr>
      <w:widowControl w:val="0"/>
      <w:suppressAutoHyphens/>
      <w:autoSpaceDE w:val="0"/>
      <w:jc w:val="both"/>
    </w:pPr>
    <w:rPr>
      <w:rFonts w:ascii="Arial" w:hAnsi="Arial"/>
      <w:b/>
      <w:bCs/>
      <w:lang w:val="es-ES" w:eastAsia="ar-SA"/>
    </w:rPr>
  </w:style>
  <w:style w:type="character" w:customStyle="1" w:styleId="TextoindependienteCar">
    <w:name w:val="Texto independiente Car"/>
    <w:basedOn w:val="Fuentedeprrafopredeter"/>
    <w:link w:val="Textoindependiente"/>
    <w:rsid w:val="000500C5"/>
    <w:rPr>
      <w:rFonts w:ascii="Arial" w:hAnsi="Arial"/>
      <w:b/>
      <w:bCs/>
      <w:lang w:val="es-ES" w:eastAsia="ar-SA"/>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List Paragraph Car,b1 Car"/>
    <w:link w:val="Prrafodelista"/>
    <w:uiPriority w:val="34"/>
    <w:locked/>
    <w:rsid w:val="00041F64"/>
    <w:rPr>
      <w:lang w:eastAsia="es-ES"/>
    </w:rPr>
  </w:style>
  <w:style w:type="character" w:styleId="Refdecomentario">
    <w:name w:val="annotation reference"/>
    <w:basedOn w:val="Fuentedeprrafopredeter"/>
    <w:unhideWhenUsed/>
    <w:rsid w:val="00041F64"/>
    <w:rPr>
      <w:sz w:val="16"/>
      <w:szCs w:val="16"/>
    </w:rPr>
  </w:style>
  <w:style w:type="paragraph" w:styleId="Textocomentario">
    <w:name w:val="annotation text"/>
    <w:basedOn w:val="Normal"/>
    <w:link w:val="TextocomentarioCar"/>
    <w:unhideWhenUsed/>
    <w:rsid w:val="00041F64"/>
    <w:rPr>
      <w:sz w:val="20"/>
      <w:szCs w:val="20"/>
    </w:rPr>
  </w:style>
  <w:style w:type="character" w:customStyle="1" w:styleId="TextocomentarioCar">
    <w:name w:val="Texto comentario Car"/>
    <w:basedOn w:val="Fuentedeprrafopredeter"/>
    <w:link w:val="Textocomentario"/>
    <w:rsid w:val="00041F64"/>
    <w:rPr>
      <w:sz w:val="20"/>
      <w:szCs w:val="20"/>
      <w:lang w:eastAsia="es-ES"/>
    </w:rPr>
  </w:style>
  <w:style w:type="paragraph" w:customStyle="1" w:styleId="Default">
    <w:name w:val="Default"/>
    <w:rsid w:val="00B82CB4"/>
    <w:pPr>
      <w:autoSpaceDE w:val="0"/>
      <w:autoSpaceDN w:val="0"/>
      <w:adjustRightInd w:val="0"/>
    </w:pPr>
    <w:rPr>
      <w:rFonts w:ascii="Franklin Gothic Book" w:hAnsi="Franklin Gothic Book" w:cs="Franklin Gothic Book"/>
      <w:color w:val="000000"/>
      <w:lang w:eastAsia="en-US"/>
    </w:rPr>
  </w:style>
  <w:style w:type="paragraph" w:styleId="Textonotapie">
    <w:name w:val="footnote text"/>
    <w:basedOn w:val="Normal"/>
    <w:link w:val="TextonotapieCar"/>
    <w:rsid w:val="00B82CB4"/>
    <w:rPr>
      <w:sz w:val="20"/>
      <w:szCs w:val="20"/>
      <w:lang w:val="es-ES"/>
    </w:rPr>
  </w:style>
  <w:style w:type="character" w:customStyle="1" w:styleId="TextonotapieCar">
    <w:name w:val="Texto nota pie Car"/>
    <w:basedOn w:val="Fuentedeprrafopredeter"/>
    <w:link w:val="Textonotapie"/>
    <w:rsid w:val="00B82CB4"/>
    <w:rPr>
      <w:sz w:val="20"/>
      <w:szCs w:val="20"/>
      <w:lang w:val="es-ES" w:eastAsia="es-ES"/>
    </w:rPr>
  </w:style>
  <w:style w:type="character" w:styleId="Refdenotaalpie">
    <w:name w:val="footnote reference"/>
    <w:rsid w:val="00B82CB4"/>
    <w:rPr>
      <w:rFonts w:cs="Times New Roman"/>
      <w:vertAlign w:val="superscript"/>
    </w:rPr>
  </w:style>
  <w:style w:type="paragraph" w:customStyle="1" w:styleId="paragraph">
    <w:name w:val="paragraph"/>
    <w:basedOn w:val="Normal"/>
    <w:rsid w:val="000A624A"/>
    <w:pPr>
      <w:spacing w:before="100" w:beforeAutospacing="1" w:after="100" w:afterAutospacing="1"/>
    </w:pPr>
    <w:rPr>
      <w:lang w:eastAsia="es-MX"/>
    </w:rPr>
  </w:style>
  <w:style w:type="character" w:customStyle="1" w:styleId="normaltextrun">
    <w:name w:val="normaltextrun"/>
    <w:basedOn w:val="Fuentedeprrafopredeter"/>
    <w:rsid w:val="000A624A"/>
  </w:style>
  <w:style w:type="character" w:customStyle="1" w:styleId="eop">
    <w:name w:val="eop"/>
    <w:basedOn w:val="Fuentedeprrafopredeter"/>
    <w:rsid w:val="000A624A"/>
  </w:style>
  <w:style w:type="character" w:customStyle="1" w:styleId="apple-converted-space">
    <w:name w:val="apple-converted-space"/>
    <w:basedOn w:val="Fuentedeprrafopredeter"/>
    <w:rsid w:val="000A624A"/>
  </w:style>
  <w:style w:type="numbering" w:styleId="111111">
    <w:name w:val="Outline List 2"/>
    <w:basedOn w:val="Sinlista"/>
    <w:uiPriority w:val="99"/>
    <w:semiHidden/>
    <w:unhideWhenUsed/>
    <w:rsid w:val="00406577"/>
    <w:pPr>
      <w:numPr>
        <w:numId w:val="1"/>
      </w:numPr>
    </w:pPr>
  </w:style>
  <w:style w:type="paragraph" w:styleId="NormalWeb">
    <w:name w:val="Normal (Web)"/>
    <w:basedOn w:val="Normal"/>
    <w:uiPriority w:val="99"/>
    <w:unhideWhenUsed/>
    <w:rsid w:val="00F54AC1"/>
    <w:pPr>
      <w:spacing w:before="100" w:beforeAutospacing="1" w:after="100" w:afterAutospacing="1"/>
    </w:pPr>
    <w:rPr>
      <w:lang w:eastAsia="es-MX"/>
    </w:rPr>
  </w:style>
  <w:style w:type="character" w:customStyle="1" w:styleId="Ttulo1Car">
    <w:name w:val="Título 1 Car"/>
    <w:aliases w:val="ASAPHeading 1 Car,Capítulo Car,CAPÍTULO Car,h1 Car,Section Heading Car,Hoofdstuk Car,(SCGM 1) Car,Attribute Heading 1 Car,section 1 Car,section 11 Car,section 12 Car,section 13 Car,section 14 Car,section 15 Car,section 16 Car,section 17 Car"/>
    <w:basedOn w:val="Fuentedeprrafopredeter"/>
    <w:link w:val="Ttulo1"/>
    <w:rsid w:val="00B57724"/>
    <w:rPr>
      <w:b/>
      <w:sz w:val="48"/>
      <w:szCs w:val="48"/>
      <w:lang w:eastAsia="es-ES"/>
    </w:rPr>
  </w:style>
  <w:style w:type="character" w:customStyle="1" w:styleId="Ttulo2Car">
    <w:name w:val="Título 2 Car"/>
    <w:basedOn w:val="Fuentedeprrafopredeter"/>
    <w:link w:val="Ttulo2"/>
    <w:rsid w:val="00B57724"/>
    <w:rPr>
      <w:b/>
      <w:sz w:val="36"/>
      <w:szCs w:val="36"/>
      <w:lang w:eastAsia="es-ES"/>
    </w:rPr>
  </w:style>
  <w:style w:type="character" w:customStyle="1" w:styleId="Ttulo5Car">
    <w:name w:val="Título 5 Car"/>
    <w:basedOn w:val="Fuentedeprrafopredeter"/>
    <w:link w:val="Ttulo5"/>
    <w:rsid w:val="00B57724"/>
    <w:rPr>
      <w:b/>
      <w:sz w:val="22"/>
      <w:szCs w:val="22"/>
      <w:lang w:eastAsia="es-ES"/>
    </w:rPr>
  </w:style>
  <w:style w:type="character" w:customStyle="1" w:styleId="TtuloCar">
    <w:name w:val="Título Car"/>
    <w:basedOn w:val="Fuentedeprrafopredeter"/>
    <w:link w:val="Ttulo"/>
    <w:rsid w:val="00B57724"/>
    <w:rPr>
      <w:b/>
      <w:sz w:val="72"/>
      <w:szCs w:val="72"/>
      <w:lang w:eastAsia="es-ES"/>
    </w:rPr>
  </w:style>
  <w:style w:type="paragraph" w:customStyle="1" w:styleId="1">
    <w:name w:val="1"/>
    <w:basedOn w:val="Ttulo1"/>
    <w:next w:val="Normal"/>
    <w:uiPriority w:val="39"/>
    <w:unhideWhenUsed/>
    <w:qFormat/>
    <w:rsid w:val="00B57724"/>
    <w:pPr>
      <w:spacing w:after="0" w:line="276" w:lineRule="auto"/>
      <w:outlineLvl w:val="9"/>
    </w:pPr>
    <w:rPr>
      <w:rFonts w:ascii="Cambria" w:hAnsi="Cambria"/>
      <w:bCs/>
      <w:color w:val="365F91"/>
      <w:sz w:val="28"/>
      <w:szCs w:val="28"/>
      <w:lang w:val="es-ES" w:eastAsia="en-US"/>
    </w:rPr>
  </w:style>
  <w:style w:type="paragraph" w:styleId="TDC1">
    <w:name w:val="toc 1"/>
    <w:basedOn w:val="Normal"/>
    <w:next w:val="Normal"/>
    <w:autoRedefine/>
    <w:uiPriority w:val="39"/>
    <w:qFormat/>
    <w:rsid w:val="00A2699E"/>
    <w:pPr>
      <w:tabs>
        <w:tab w:val="left" w:pos="720"/>
        <w:tab w:val="right" w:pos="8830"/>
      </w:tabs>
      <w:jc w:val="both"/>
    </w:pPr>
    <w:rPr>
      <w:rFonts w:ascii="Arial" w:hAnsi="Arial"/>
      <w:bCs/>
      <w:sz w:val="20"/>
    </w:rPr>
  </w:style>
  <w:style w:type="paragraph" w:customStyle="1" w:styleId="Tabletext">
    <w:name w:val="Tabletext"/>
    <w:basedOn w:val="Normal"/>
    <w:rsid w:val="00B57724"/>
    <w:pPr>
      <w:keepLines/>
      <w:widowControl w:val="0"/>
      <w:spacing w:after="120" w:line="240" w:lineRule="atLeast"/>
    </w:pPr>
    <w:rPr>
      <w:sz w:val="20"/>
      <w:szCs w:val="20"/>
      <w:lang w:val="es-ES" w:eastAsia="en-US"/>
    </w:rPr>
  </w:style>
  <w:style w:type="paragraph" w:customStyle="1" w:styleId="SECRETARIADELAFUNCIONPUBLICA">
    <w:name w:val="SECRETARIA DE LA FUNCION PUBLICA"/>
    <w:basedOn w:val="Normal"/>
    <w:rsid w:val="00B57724"/>
    <w:rPr>
      <w:rFonts w:ascii="Arial" w:eastAsia="Batang" w:hAnsi="Arial"/>
      <w:kern w:val="18"/>
      <w:sz w:val="18"/>
      <w:szCs w:val="20"/>
      <w:lang w:val="es-ES" w:eastAsia="en-US"/>
    </w:rPr>
  </w:style>
  <w:style w:type="paragraph" w:styleId="TDC3">
    <w:name w:val="toc 3"/>
    <w:basedOn w:val="Normal"/>
    <w:next w:val="Normal"/>
    <w:autoRedefine/>
    <w:uiPriority w:val="39"/>
    <w:qFormat/>
    <w:rsid w:val="00B57724"/>
    <w:pPr>
      <w:ind w:left="240"/>
    </w:pPr>
    <w:rPr>
      <w:rFonts w:ascii="Arial" w:hAnsi="Arial"/>
      <w:sz w:val="20"/>
      <w:szCs w:val="20"/>
    </w:rPr>
  </w:style>
  <w:style w:type="paragraph" w:styleId="TDC4">
    <w:name w:val="toc 4"/>
    <w:basedOn w:val="Normal"/>
    <w:next w:val="Normal"/>
    <w:autoRedefine/>
    <w:rsid w:val="00B57724"/>
    <w:pPr>
      <w:ind w:left="480"/>
    </w:pPr>
    <w:rPr>
      <w:rFonts w:ascii="Calibri" w:hAnsi="Calibri"/>
      <w:sz w:val="20"/>
      <w:szCs w:val="20"/>
    </w:rPr>
  </w:style>
  <w:style w:type="paragraph" w:styleId="TDC5">
    <w:name w:val="toc 5"/>
    <w:basedOn w:val="Normal"/>
    <w:next w:val="Normal"/>
    <w:autoRedefine/>
    <w:rsid w:val="00B57724"/>
    <w:pPr>
      <w:ind w:left="720"/>
    </w:pPr>
    <w:rPr>
      <w:rFonts w:ascii="Calibri" w:hAnsi="Calibri"/>
      <w:sz w:val="20"/>
      <w:szCs w:val="20"/>
    </w:rPr>
  </w:style>
  <w:style w:type="paragraph" w:styleId="TDC6">
    <w:name w:val="toc 6"/>
    <w:basedOn w:val="Normal"/>
    <w:next w:val="Normal"/>
    <w:autoRedefine/>
    <w:rsid w:val="00B57724"/>
    <w:pPr>
      <w:ind w:left="960"/>
    </w:pPr>
    <w:rPr>
      <w:rFonts w:ascii="Calibri" w:hAnsi="Calibri"/>
      <w:sz w:val="20"/>
      <w:szCs w:val="20"/>
    </w:rPr>
  </w:style>
  <w:style w:type="paragraph" w:styleId="TDC7">
    <w:name w:val="toc 7"/>
    <w:basedOn w:val="Normal"/>
    <w:next w:val="Normal"/>
    <w:autoRedefine/>
    <w:rsid w:val="00B57724"/>
    <w:pPr>
      <w:ind w:left="1200"/>
    </w:pPr>
    <w:rPr>
      <w:rFonts w:ascii="Calibri" w:hAnsi="Calibri"/>
      <w:sz w:val="20"/>
      <w:szCs w:val="20"/>
    </w:rPr>
  </w:style>
  <w:style w:type="paragraph" w:styleId="TDC8">
    <w:name w:val="toc 8"/>
    <w:basedOn w:val="Normal"/>
    <w:next w:val="Normal"/>
    <w:autoRedefine/>
    <w:rsid w:val="00B57724"/>
    <w:pPr>
      <w:ind w:left="1440"/>
    </w:pPr>
    <w:rPr>
      <w:rFonts w:ascii="Calibri" w:hAnsi="Calibri"/>
      <w:sz w:val="20"/>
      <w:szCs w:val="20"/>
    </w:rPr>
  </w:style>
  <w:style w:type="paragraph" w:styleId="TDC9">
    <w:name w:val="toc 9"/>
    <w:basedOn w:val="Normal"/>
    <w:next w:val="Normal"/>
    <w:autoRedefine/>
    <w:rsid w:val="00B57724"/>
    <w:pPr>
      <w:ind w:left="1680"/>
    </w:pPr>
    <w:rPr>
      <w:rFonts w:ascii="Calibri" w:hAnsi="Calibri"/>
      <w:sz w:val="20"/>
      <w:szCs w:val="20"/>
    </w:rPr>
  </w:style>
  <w:style w:type="numbering" w:customStyle="1" w:styleId="Estilo1">
    <w:name w:val="Estilo1"/>
    <w:rsid w:val="00B57724"/>
    <w:pPr>
      <w:numPr>
        <w:numId w:val="2"/>
      </w:numPr>
    </w:pPr>
  </w:style>
  <w:style w:type="numbering" w:customStyle="1" w:styleId="Estilo2">
    <w:name w:val="Estilo2"/>
    <w:rsid w:val="00B57724"/>
    <w:pPr>
      <w:numPr>
        <w:numId w:val="3"/>
      </w:numPr>
    </w:pPr>
  </w:style>
  <w:style w:type="character" w:styleId="Hipervnculovisitado">
    <w:name w:val="FollowedHyperlink"/>
    <w:rsid w:val="00B57724"/>
    <w:rPr>
      <w:color w:val="954F72"/>
      <w:u w:val="single"/>
    </w:rPr>
  </w:style>
  <w:style w:type="paragraph" w:styleId="Listaconnmeros2">
    <w:name w:val="List Number 2"/>
    <w:basedOn w:val="Normal"/>
    <w:rsid w:val="00B57724"/>
    <w:pPr>
      <w:tabs>
        <w:tab w:val="num" w:pos="643"/>
      </w:tabs>
      <w:ind w:left="643" w:hanging="360"/>
    </w:pPr>
    <w:rPr>
      <w:lang w:val="es-ES"/>
    </w:rPr>
  </w:style>
  <w:style w:type="paragraph" w:styleId="Textoindependiente2">
    <w:name w:val="Body Text 2"/>
    <w:basedOn w:val="Textoindependiente"/>
    <w:link w:val="Textoindependiente2Car"/>
    <w:uiPriority w:val="99"/>
    <w:rsid w:val="00B57724"/>
    <w:pPr>
      <w:widowControl/>
      <w:suppressAutoHyphens w:val="0"/>
      <w:autoSpaceDE/>
      <w:ind w:left="284"/>
    </w:pPr>
    <w:rPr>
      <w:rFonts w:ascii="Tahoma" w:hAnsi="Tahoma"/>
      <w:b w:val="0"/>
      <w:bCs w:val="0"/>
      <w:color w:val="072F67"/>
      <w:sz w:val="20"/>
      <w:lang w:val="es-MX" w:eastAsia="en-US"/>
    </w:rPr>
  </w:style>
  <w:style w:type="character" w:customStyle="1" w:styleId="Textoindependiente2Car">
    <w:name w:val="Texto independiente 2 Car"/>
    <w:basedOn w:val="Fuentedeprrafopredeter"/>
    <w:link w:val="Textoindependiente2"/>
    <w:uiPriority w:val="99"/>
    <w:rsid w:val="00B57724"/>
    <w:rPr>
      <w:rFonts w:ascii="Tahoma" w:hAnsi="Tahoma"/>
      <w:color w:val="072F67"/>
      <w:sz w:val="20"/>
      <w:lang w:eastAsia="en-US"/>
    </w:rPr>
  </w:style>
  <w:style w:type="paragraph" w:styleId="Sinespaciado">
    <w:name w:val="No Spacing"/>
    <w:link w:val="SinespaciadoCar"/>
    <w:uiPriority w:val="99"/>
    <w:qFormat/>
    <w:rsid w:val="00B57724"/>
    <w:rPr>
      <w:lang w:eastAsia="es-ES"/>
    </w:rPr>
  </w:style>
  <w:style w:type="paragraph" w:styleId="Asuntodelcomentario">
    <w:name w:val="annotation subject"/>
    <w:basedOn w:val="Textocomentario"/>
    <w:next w:val="Textocomentario"/>
    <w:link w:val="AsuntodelcomentarioCar"/>
    <w:rsid w:val="00B57724"/>
    <w:rPr>
      <w:b/>
      <w:bCs/>
    </w:rPr>
  </w:style>
  <w:style w:type="character" w:customStyle="1" w:styleId="AsuntodelcomentarioCar">
    <w:name w:val="Asunto del comentario Car"/>
    <w:basedOn w:val="TextocomentarioCar"/>
    <w:link w:val="Asuntodelcomentario"/>
    <w:rsid w:val="00B57724"/>
    <w:rPr>
      <w:b/>
      <w:bCs/>
      <w:sz w:val="20"/>
      <w:szCs w:val="20"/>
      <w:lang w:eastAsia="es-ES"/>
    </w:rPr>
  </w:style>
  <w:style w:type="character" w:styleId="Fuerte">
    <w:name w:val="Strong"/>
    <w:uiPriority w:val="22"/>
    <w:qFormat/>
    <w:rsid w:val="00B57724"/>
    <w:rPr>
      <w:b/>
      <w:bCs/>
    </w:rPr>
  </w:style>
  <w:style w:type="paragraph" w:customStyle="1" w:styleId="Epgrafe1">
    <w:name w:val="Epígrafe1"/>
    <w:basedOn w:val="Normal"/>
    <w:next w:val="Normal"/>
    <w:qFormat/>
    <w:rsid w:val="00B57724"/>
    <w:pPr>
      <w:numPr>
        <w:numId w:val="4"/>
      </w:numPr>
      <w:ind w:left="0" w:firstLine="720"/>
      <w:jc w:val="center"/>
    </w:pPr>
    <w:rPr>
      <w:rFonts w:ascii="Arial" w:hAnsi="Arial" w:cs="Arial"/>
      <w:b/>
      <w:bCs/>
      <w:color w:val="072F67"/>
      <w:sz w:val="36"/>
      <w:lang w:val="en-US" w:eastAsia="en-US"/>
    </w:rPr>
  </w:style>
  <w:style w:type="character" w:customStyle="1" w:styleId="SubttuloCar">
    <w:name w:val="Subtítulo Car"/>
    <w:basedOn w:val="Fuentedeprrafopredeter"/>
    <w:link w:val="Subttulo"/>
    <w:rsid w:val="00B57724"/>
    <w:rPr>
      <w:rFonts w:ascii="Georgia" w:eastAsia="Georgia" w:hAnsi="Georgia" w:cs="Georgia"/>
      <w:i/>
      <w:color w:val="666666"/>
      <w:sz w:val="48"/>
      <w:szCs w:val="48"/>
      <w:lang w:eastAsia="es-ES"/>
    </w:rPr>
  </w:style>
  <w:style w:type="table" w:styleId="Cuadrculaclara-nfasis2">
    <w:name w:val="Light Grid Accent 2"/>
    <w:basedOn w:val="Tablanormal"/>
    <w:uiPriority w:val="62"/>
    <w:rsid w:val="00B57724"/>
    <w:rPr>
      <w:rFonts w:ascii="Calibri" w:eastAsia="Calibri" w:hAnsi="Calibri"/>
      <w:sz w:val="20"/>
      <w:szCs w:val="2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Franklin Gothic Book" w:eastAsia="Times New Roman" w:hAnsi="Franklin Gothic Book"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Franklin Gothic Book" w:eastAsia="Times New Roman" w:hAnsi="Franklin Gothic Book"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Franklin Gothic Book" w:eastAsia="Times New Roman" w:hAnsi="Franklin Gothic Book" w:cs="Times New Roman"/>
        <w:b/>
        <w:bCs/>
      </w:rPr>
    </w:tblStylePr>
    <w:tblStylePr w:type="lastCol">
      <w:rPr>
        <w:rFonts w:ascii="Franklin Gothic Book" w:eastAsia="Times New Roman" w:hAnsi="Franklin Gothic Book"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B57724"/>
    <w:rPr>
      <w:color w:val="7B7B7B"/>
      <w:sz w:val="20"/>
      <w:szCs w:val="20"/>
      <w:lang w:val="es-ES" w:eastAsia="es-E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customStyle="1" w:styleId="NoSpacing1">
    <w:name w:val="No Spacing1"/>
    <w:qFormat/>
    <w:rsid w:val="00B57724"/>
    <w:rPr>
      <w:rFonts w:ascii="Calibri" w:eastAsia="Calibri" w:hAnsi="Calibri"/>
      <w:sz w:val="22"/>
      <w:szCs w:val="22"/>
      <w:lang w:val="en-US" w:eastAsia="en-US"/>
    </w:rPr>
  </w:style>
  <w:style w:type="character" w:customStyle="1" w:styleId="SinespaciadoCar">
    <w:name w:val="Sin espaciado Car"/>
    <w:link w:val="Sinespaciado"/>
    <w:uiPriority w:val="99"/>
    <w:locked/>
    <w:rsid w:val="00B57724"/>
    <w:rPr>
      <w:lang w:eastAsia="es-ES"/>
    </w:rPr>
  </w:style>
  <w:style w:type="character" w:styleId="Textodelmarcadordeposicin">
    <w:name w:val="Placeholder Text"/>
    <w:basedOn w:val="Fuentedeprrafopredeter"/>
    <w:uiPriority w:val="99"/>
    <w:semiHidden/>
    <w:rsid w:val="008E285C"/>
    <w:rPr>
      <w:color w:val="808080"/>
    </w:rPr>
  </w:style>
  <w:style w:type="paragraph" w:customStyle="1" w:styleId="Texto">
    <w:name w:val="Texto"/>
    <w:basedOn w:val="Normal"/>
    <w:link w:val="TextoCar"/>
    <w:rsid w:val="00170F88"/>
    <w:pPr>
      <w:spacing w:after="101" w:line="216" w:lineRule="exact"/>
      <w:ind w:firstLine="288"/>
      <w:jc w:val="both"/>
    </w:pPr>
    <w:rPr>
      <w:rFonts w:ascii="Arial" w:hAnsi="Arial" w:cs="Arial"/>
      <w:sz w:val="18"/>
      <w:szCs w:val="20"/>
      <w:lang w:val="es-ES"/>
    </w:rPr>
  </w:style>
  <w:style w:type="paragraph" w:customStyle="1" w:styleId="ROMANOS">
    <w:name w:val="ROMANOS"/>
    <w:basedOn w:val="Normal"/>
    <w:link w:val="ROMANOSCar"/>
    <w:rsid w:val="00170F88"/>
    <w:pPr>
      <w:tabs>
        <w:tab w:val="left" w:pos="720"/>
      </w:tabs>
      <w:spacing w:after="101" w:line="216" w:lineRule="exact"/>
      <w:ind w:left="720" w:hanging="432"/>
      <w:jc w:val="both"/>
    </w:pPr>
    <w:rPr>
      <w:rFonts w:ascii="Arial" w:hAnsi="Arial" w:cs="Arial"/>
      <w:sz w:val="18"/>
      <w:szCs w:val="18"/>
      <w:lang w:val="es-ES"/>
    </w:rPr>
  </w:style>
  <w:style w:type="character" w:customStyle="1" w:styleId="TextoCar">
    <w:name w:val="Texto Car"/>
    <w:link w:val="Texto"/>
    <w:locked/>
    <w:rsid w:val="00170F88"/>
    <w:rPr>
      <w:rFonts w:ascii="Arial" w:hAnsi="Arial" w:cs="Arial"/>
      <w:sz w:val="18"/>
      <w:szCs w:val="20"/>
      <w:lang w:val="es-ES" w:eastAsia="es-ES"/>
    </w:rPr>
  </w:style>
  <w:style w:type="character" w:customStyle="1" w:styleId="ROMANOSCar">
    <w:name w:val="ROMANOS Car"/>
    <w:link w:val="ROMANOS"/>
    <w:locked/>
    <w:rsid w:val="00170F88"/>
    <w:rPr>
      <w:rFonts w:ascii="Arial" w:hAnsi="Arial" w:cs="Arial"/>
      <w:sz w:val="18"/>
      <w:szCs w:val="18"/>
      <w:lang w:val="es-ES" w:eastAsia="es-ES"/>
    </w:rPr>
  </w:style>
  <w:style w:type="paragraph" w:styleId="Revisin">
    <w:name w:val="Revision"/>
    <w:hidden/>
    <w:uiPriority w:val="99"/>
    <w:semiHidden/>
    <w:rsid w:val="00AC5BA4"/>
    <w:rPr>
      <w:lang w:eastAsia="es-ES"/>
    </w:rPr>
  </w:style>
  <w:style w:type="paragraph" w:styleId="ndice1">
    <w:name w:val="index 1"/>
    <w:basedOn w:val="Normal"/>
    <w:next w:val="Normal"/>
    <w:autoRedefine/>
    <w:uiPriority w:val="99"/>
    <w:semiHidden/>
    <w:unhideWhenUsed/>
    <w:rsid w:val="00460365"/>
    <w:pPr>
      <w:spacing w:after="200" w:line="276" w:lineRule="auto"/>
      <w:ind w:left="220" w:hanging="220"/>
    </w:pPr>
    <w:rPr>
      <w:rFonts w:ascii="Arial" w:eastAsia="Calibri" w:hAnsi="Arial"/>
      <w:sz w:val="20"/>
      <w:szCs w:val="20"/>
      <w:lang w:eastAsia="es-MX"/>
    </w:rPr>
  </w:style>
  <w:style w:type="table" w:styleId="Tablaconcuadrcula1clara-nfasis6">
    <w:name w:val="Grid Table 1 Light Accent 6"/>
    <w:basedOn w:val="Tablanormal"/>
    <w:uiPriority w:val="46"/>
    <w:rsid w:val="004D106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aconcuadrcula4-nfasis6">
    <w:name w:val="Grid Table 4 Accent 6"/>
    <w:basedOn w:val="Tablanormal"/>
    <w:uiPriority w:val="49"/>
    <w:rsid w:val="00330ED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extoindependiente21">
    <w:name w:val="Texto independiente 21"/>
    <w:basedOn w:val="Normal"/>
    <w:rsid w:val="00DC0444"/>
    <w:pPr>
      <w:suppressAutoHyphens/>
      <w:autoSpaceDE w:val="0"/>
      <w:jc w:val="both"/>
    </w:pPr>
    <w:rPr>
      <w:rFonts w:ascii="Arial Narrow" w:hAnsi="Arial Narrow"/>
      <w:sz w:val="22"/>
      <w:szCs w:val="22"/>
      <w:lang w:val="es-ES_tradnl" w:eastAsia="ar-SA"/>
    </w:rPr>
  </w:style>
  <w:style w:type="character" w:customStyle="1" w:styleId="reasIMSS">
    <w:name w:val="Áreas IMSS"/>
    <w:basedOn w:val="Fuentedeprrafopredeter"/>
    <w:uiPriority w:val="1"/>
    <w:rsid w:val="000E024A"/>
    <w:rPr>
      <w:rFonts w:ascii="Arial Narrow" w:hAnsi="Arial Narrow"/>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02575">
      <w:bodyDiv w:val="1"/>
      <w:marLeft w:val="0"/>
      <w:marRight w:val="0"/>
      <w:marTop w:val="0"/>
      <w:marBottom w:val="0"/>
      <w:divBdr>
        <w:top w:val="none" w:sz="0" w:space="0" w:color="auto"/>
        <w:left w:val="none" w:sz="0" w:space="0" w:color="auto"/>
        <w:bottom w:val="none" w:sz="0" w:space="0" w:color="auto"/>
        <w:right w:val="none" w:sz="0" w:space="0" w:color="auto"/>
      </w:divBdr>
    </w:div>
    <w:div w:id="413743021">
      <w:bodyDiv w:val="1"/>
      <w:marLeft w:val="0"/>
      <w:marRight w:val="0"/>
      <w:marTop w:val="0"/>
      <w:marBottom w:val="0"/>
      <w:divBdr>
        <w:top w:val="none" w:sz="0" w:space="0" w:color="auto"/>
        <w:left w:val="none" w:sz="0" w:space="0" w:color="auto"/>
        <w:bottom w:val="none" w:sz="0" w:space="0" w:color="auto"/>
        <w:right w:val="none" w:sz="0" w:space="0" w:color="auto"/>
      </w:divBdr>
    </w:div>
    <w:div w:id="483204492">
      <w:bodyDiv w:val="1"/>
      <w:marLeft w:val="0"/>
      <w:marRight w:val="0"/>
      <w:marTop w:val="0"/>
      <w:marBottom w:val="0"/>
      <w:divBdr>
        <w:top w:val="none" w:sz="0" w:space="0" w:color="auto"/>
        <w:left w:val="none" w:sz="0" w:space="0" w:color="auto"/>
        <w:bottom w:val="none" w:sz="0" w:space="0" w:color="auto"/>
        <w:right w:val="none" w:sz="0" w:space="0" w:color="auto"/>
      </w:divBdr>
    </w:div>
    <w:div w:id="717121685">
      <w:bodyDiv w:val="1"/>
      <w:marLeft w:val="0"/>
      <w:marRight w:val="0"/>
      <w:marTop w:val="0"/>
      <w:marBottom w:val="0"/>
      <w:divBdr>
        <w:top w:val="none" w:sz="0" w:space="0" w:color="auto"/>
        <w:left w:val="none" w:sz="0" w:space="0" w:color="auto"/>
        <w:bottom w:val="none" w:sz="0" w:space="0" w:color="auto"/>
        <w:right w:val="none" w:sz="0" w:space="0" w:color="auto"/>
      </w:divBdr>
      <w:divsChild>
        <w:div w:id="206260521">
          <w:marLeft w:val="0"/>
          <w:marRight w:val="0"/>
          <w:marTop w:val="0"/>
          <w:marBottom w:val="0"/>
          <w:divBdr>
            <w:top w:val="none" w:sz="0" w:space="0" w:color="auto"/>
            <w:left w:val="none" w:sz="0" w:space="0" w:color="auto"/>
            <w:bottom w:val="none" w:sz="0" w:space="0" w:color="auto"/>
            <w:right w:val="none" w:sz="0" w:space="0" w:color="auto"/>
          </w:divBdr>
        </w:div>
        <w:div w:id="743525279">
          <w:marLeft w:val="0"/>
          <w:marRight w:val="0"/>
          <w:marTop w:val="0"/>
          <w:marBottom w:val="0"/>
          <w:divBdr>
            <w:top w:val="none" w:sz="0" w:space="0" w:color="auto"/>
            <w:left w:val="none" w:sz="0" w:space="0" w:color="auto"/>
            <w:bottom w:val="none" w:sz="0" w:space="0" w:color="auto"/>
            <w:right w:val="none" w:sz="0" w:space="0" w:color="auto"/>
          </w:divBdr>
        </w:div>
        <w:div w:id="761998613">
          <w:marLeft w:val="0"/>
          <w:marRight w:val="0"/>
          <w:marTop w:val="0"/>
          <w:marBottom w:val="0"/>
          <w:divBdr>
            <w:top w:val="none" w:sz="0" w:space="0" w:color="auto"/>
            <w:left w:val="none" w:sz="0" w:space="0" w:color="auto"/>
            <w:bottom w:val="none" w:sz="0" w:space="0" w:color="auto"/>
            <w:right w:val="none" w:sz="0" w:space="0" w:color="auto"/>
          </w:divBdr>
        </w:div>
        <w:div w:id="986127121">
          <w:marLeft w:val="0"/>
          <w:marRight w:val="0"/>
          <w:marTop w:val="0"/>
          <w:marBottom w:val="0"/>
          <w:divBdr>
            <w:top w:val="none" w:sz="0" w:space="0" w:color="auto"/>
            <w:left w:val="none" w:sz="0" w:space="0" w:color="auto"/>
            <w:bottom w:val="none" w:sz="0" w:space="0" w:color="auto"/>
            <w:right w:val="none" w:sz="0" w:space="0" w:color="auto"/>
          </w:divBdr>
          <w:divsChild>
            <w:div w:id="84494990">
              <w:marLeft w:val="-75"/>
              <w:marRight w:val="0"/>
              <w:marTop w:val="30"/>
              <w:marBottom w:val="30"/>
              <w:divBdr>
                <w:top w:val="none" w:sz="0" w:space="0" w:color="auto"/>
                <w:left w:val="none" w:sz="0" w:space="0" w:color="auto"/>
                <w:bottom w:val="none" w:sz="0" w:space="0" w:color="auto"/>
                <w:right w:val="none" w:sz="0" w:space="0" w:color="auto"/>
              </w:divBdr>
              <w:divsChild>
                <w:div w:id="235171215">
                  <w:marLeft w:val="0"/>
                  <w:marRight w:val="0"/>
                  <w:marTop w:val="0"/>
                  <w:marBottom w:val="0"/>
                  <w:divBdr>
                    <w:top w:val="none" w:sz="0" w:space="0" w:color="auto"/>
                    <w:left w:val="none" w:sz="0" w:space="0" w:color="auto"/>
                    <w:bottom w:val="none" w:sz="0" w:space="0" w:color="auto"/>
                    <w:right w:val="none" w:sz="0" w:space="0" w:color="auto"/>
                  </w:divBdr>
                  <w:divsChild>
                    <w:div w:id="1115708513">
                      <w:marLeft w:val="0"/>
                      <w:marRight w:val="0"/>
                      <w:marTop w:val="0"/>
                      <w:marBottom w:val="0"/>
                      <w:divBdr>
                        <w:top w:val="none" w:sz="0" w:space="0" w:color="auto"/>
                        <w:left w:val="none" w:sz="0" w:space="0" w:color="auto"/>
                        <w:bottom w:val="none" w:sz="0" w:space="0" w:color="auto"/>
                        <w:right w:val="none" w:sz="0" w:space="0" w:color="auto"/>
                      </w:divBdr>
                    </w:div>
                  </w:divsChild>
                </w:div>
                <w:div w:id="281617336">
                  <w:marLeft w:val="0"/>
                  <w:marRight w:val="0"/>
                  <w:marTop w:val="0"/>
                  <w:marBottom w:val="0"/>
                  <w:divBdr>
                    <w:top w:val="none" w:sz="0" w:space="0" w:color="auto"/>
                    <w:left w:val="none" w:sz="0" w:space="0" w:color="auto"/>
                    <w:bottom w:val="none" w:sz="0" w:space="0" w:color="auto"/>
                    <w:right w:val="none" w:sz="0" w:space="0" w:color="auto"/>
                  </w:divBdr>
                  <w:divsChild>
                    <w:div w:id="285016164">
                      <w:marLeft w:val="0"/>
                      <w:marRight w:val="0"/>
                      <w:marTop w:val="0"/>
                      <w:marBottom w:val="0"/>
                      <w:divBdr>
                        <w:top w:val="none" w:sz="0" w:space="0" w:color="auto"/>
                        <w:left w:val="none" w:sz="0" w:space="0" w:color="auto"/>
                        <w:bottom w:val="none" w:sz="0" w:space="0" w:color="auto"/>
                        <w:right w:val="none" w:sz="0" w:space="0" w:color="auto"/>
                      </w:divBdr>
                    </w:div>
                  </w:divsChild>
                </w:div>
                <w:div w:id="459153453">
                  <w:marLeft w:val="0"/>
                  <w:marRight w:val="0"/>
                  <w:marTop w:val="0"/>
                  <w:marBottom w:val="0"/>
                  <w:divBdr>
                    <w:top w:val="none" w:sz="0" w:space="0" w:color="auto"/>
                    <w:left w:val="none" w:sz="0" w:space="0" w:color="auto"/>
                    <w:bottom w:val="none" w:sz="0" w:space="0" w:color="auto"/>
                    <w:right w:val="none" w:sz="0" w:space="0" w:color="auto"/>
                  </w:divBdr>
                  <w:divsChild>
                    <w:div w:id="1808621205">
                      <w:marLeft w:val="0"/>
                      <w:marRight w:val="0"/>
                      <w:marTop w:val="0"/>
                      <w:marBottom w:val="0"/>
                      <w:divBdr>
                        <w:top w:val="none" w:sz="0" w:space="0" w:color="auto"/>
                        <w:left w:val="none" w:sz="0" w:space="0" w:color="auto"/>
                        <w:bottom w:val="none" w:sz="0" w:space="0" w:color="auto"/>
                        <w:right w:val="none" w:sz="0" w:space="0" w:color="auto"/>
                      </w:divBdr>
                    </w:div>
                  </w:divsChild>
                </w:div>
                <w:div w:id="484274280">
                  <w:marLeft w:val="0"/>
                  <w:marRight w:val="0"/>
                  <w:marTop w:val="0"/>
                  <w:marBottom w:val="0"/>
                  <w:divBdr>
                    <w:top w:val="none" w:sz="0" w:space="0" w:color="auto"/>
                    <w:left w:val="none" w:sz="0" w:space="0" w:color="auto"/>
                    <w:bottom w:val="none" w:sz="0" w:space="0" w:color="auto"/>
                    <w:right w:val="none" w:sz="0" w:space="0" w:color="auto"/>
                  </w:divBdr>
                  <w:divsChild>
                    <w:div w:id="349794629">
                      <w:marLeft w:val="0"/>
                      <w:marRight w:val="0"/>
                      <w:marTop w:val="0"/>
                      <w:marBottom w:val="0"/>
                      <w:divBdr>
                        <w:top w:val="none" w:sz="0" w:space="0" w:color="auto"/>
                        <w:left w:val="none" w:sz="0" w:space="0" w:color="auto"/>
                        <w:bottom w:val="none" w:sz="0" w:space="0" w:color="auto"/>
                        <w:right w:val="none" w:sz="0" w:space="0" w:color="auto"/>
                      </w:divBdr>
                    </w:div>
                  </w:divsChild>
                </w:div>
                <w:div w:id="745300988">
                  <w:marLeft w:val="0"/>
                  <w:marRight w:val="0"/>
                  <w:marTop w:val="0"/>
                  <w:marBottom w:val="0"/>
                  <w:divBdr>
                    <w:top w:val="none" w:sz="0" w:space="0" w:color="auto"/>
                    <w:left w:val="none" w:sz="0" w:space="0" w:color="auto"/>
                    <w:bottom w:val="none" w:sz="0" w:space="0" w:color="auto"/>
                    <w:right w:val="none" w:sz="0" w:space="0" w:color="auto"/>
                  </w:divBdr>
                  <w:divsChild>
                    <w:div w:id="2069063245">
                      <w:marLeft w:val="0"/>
                      <w:marRight w:val="0"/>
                      <w:marTop w:val="0"/>
                      <w:marBottom w:val="0"/>
                      <w:divBdr>
                        <w:top w:val="none" w:sz="0" w:space="0" w:color="auto"/>
                        <w:left w:val="none" w:sz="0" w:space="0" w:color="auto"/>
                        <w:bottom w:val="none" w:sz="0" w:space="0" w:color="auto"/>
                        <w:right w:val="none" w:sz="0" w:space="0" w:color="auto"/>
                      </w:divBdr>
                    </w:div>
                  </w:divsChild>
                </w:div>
                <w:div w:id="1010252307">
                  <w:marLeft w:val="0"/>
                  <w:marRight w:val="0"/>
                  <w:marTop w:val="0"/>
                  <w:marBottom w:val="0"/>
                  <w:divBdr>
                    <w:top w:val="none" w:sz="0" w:space="0" w:color="auto"/>
                    <w:left w:val="none" w:sz="0" w:space="0" w:color="auto"/>
                    <w:bottom w:val="none" w:sz="0" w:space="0" w:color="auto"/>
                    <w:right w:val="none" w:sz="0" w:space="0" w:color="auto"/>
                  </w:divBdr>
                  <w:divsChild>
                    <w:div w:id="773129364">
                      <w:marLeft w:val="0"/>
                      <w:marRight w:val="0"/>
                      <w:marTop w:val="0"/>
                      <w:marBottom w:val="0"/>
                      <w:divBdr>
                        <w:top w:val="none" w:sz="0" w:space="0" w:color="auto"/>
                        <w:left w:val="none" w:sz="0" w:space="0" w:color="auto"/>
                        <w:bottom w:val="none" w:sz="0" w:space="0" w:color="auto"/>
                        <w:right w:val="none" w:sz="0" w:space="0" w:color="auto"/>
                      </w:divBdr>
                    </w:div>
                  </w:divsChild>
                </w:div>
                <w:div w:id="1206065751">
                  <w:marLeft w:val="0"/>
                  <w:marRight w:val="0"/>
                  <w:marTop w:val="0"/>
                  <w:marBottom w:val="0"/>
                  <w:divBdr>
                    <w:top w:val="none" w:sz="0" w:space="0" w:color="auto"/>
                    <w:left w:val="none" w:sz="0" w:space="0" w:color="auto"/>
                    <w:bottom w:val="none" w:sz="0" w:space="0" w:color="auto"/>
                    <w:right w:val="none" w:sz="0" w:space="0" w:color="auto"/>
                  </w:divBdr>
                  <w:divsChild>
                    <w:div w:id="1892114774">
                      <w:marLeft w:val="0"/>
                      <w:marRight w:val="0"/>
                      <w:marTop w:val="0"/>
                      <w:marBottom w:val="0"/>
                      <w:divBdr>
                        <w:top w:val="none" w:sz="0" w:space="0" w:color="auto"/>
                        <w:left w:val="none" w:sz="0" w:space="0" w:color="auto"/>
                        <w:bottom w:val="none" w:sz="0" w:space="0" w:color="auto"/>
                        <w:right w:val="none" w:sz="0" w:space="0" w:color="auto"/>
                      </w:divBdr>
                    </w:div>
                  </w:divsChild>
                </w:div>
                <w:div w:id="1246114154">
                  <w:marLeft w:val="0"/>
                  <w:marRight w:val="0"/>
                  <w:marTop w:val="0"/>
                  <w:marBottom w:val="0"/>
                  <w:divBdr>
                    <w:top w:val="none" w:sz="0" w:space="0" w:color="auto"/>
                    <w:left w:val="none" w:sz="0" w:space="0" w:color="auto"/>
                    <w:bottom w:val="none" w:sz="0" w:space="0" w:color="auto"/>
                    <w:right w:val="none" w:sz="0" w:space="0" w:color="auto"/>
                  </w:divBdr>
                  <w:divsChild>
                    <w:div w:id="1331712656">
                      <w:marLeft w:val="0"/>
                      <w:marRight w:val="0"/>
                      <w:marTop w:val="0"/>
                      <w:marBottom w:val="0"/>
                      <w:divBdr>
                        <w:top w:val="none" w:sz="0" w:space="0" w:color="auto"/>
                        <w:left w:val="none" w:sz="0" w:space="0" w:color="auto"/>
                        <w:bottom w:val="none" w:sz="0" w:space="0" w:color="auto"/>
                        <w:right w:val="none" w:sz="0" w:space="0" w:color="auto"/>
                      </w:divBdr>
                    </w:div>
                    <w:div w:id="2125538268">
                      <w:marLeft w:val="0"/>
                      <w:marRight w:val="0"/>
                      <w:marTop w:val="0"/>
                      <w:marBottom w:val="0"/>
                      <w:divBdr>
                        <w:top w:val="none" w:sz="0" w:space="0" w:color="auto"/>
                        <w:left w:val="none" w:sz="0" w:space="0" w:color="auto"/>
                        <w:bottom w:val="none" w:sz="0" w:space="0" w:color="auto"/>
                        <w:right w:val="none" w:sz="0" w:space="0" w:color="auto"/>
                      </w:divBdr>
                    </w:div>
                  </w:divsChild>
                </w:div>
                <w:div w:id="1493371069">
                  <w:marLeft w:val="0"/>
                  <w:marRight w:val="0"/>
                  <w:marTop w:val="0"/>
                  <w:marBottom w:val="0"/>
                  <w:divBdr>
                    <w:top w:val="none" w:sz="0" w:space="0" w:color="auto"/>
                    <w:left w:val="none" w:sz="0" w:space="0" w:color="auto"/>
                    <w:bottom w:val="none" w:sz="0" w:space="0" w:color="auto"/>
                    <w:right w:val="none" w:sz="0" w:space="0" w:color="auto"/>
                  </w:divBdr>
                  <w:divsChild>
                    <w:div w:id="1405105151">
                      <w:marLeft w:val="0"/>
                      <w:marRight w:val="0"/>
                      <w:marTop w:val="0"/>
                      <w:marBottom w:val="0"/>
                      <w:divBdr>
                        <w:top w:val="none" w:sz="0" w:space="0" w:color="auto"/>
                        <w:left w:val="none" w:sz="0" w:space="0" w:color="auto"/>
                        <w:bottom w:val="none" w:sz="0" w:space="0" w:color="auto"/>
                        <w:right w:val="none" w:sz="0" w:space="0" w:color="auto"/>
                      </w:divBdr>
                    </w:div>
                    <w:div w:id="1557081714">
                      <w:marLeft w:val="0"/>
                      <w:marRight w:val="0"/>
                      <w:marTop w:val="0"/>
                      <w:marBottom w:val="0"/>
                      <w:divBdr>
                        <w:top w:val="none" w:sz="0" w:space="0" w:color="auto"/>
                        <w:left w:val="none" w:sz="0" w:space="0" w:color="auto"/>
                        <w:bottom w:val="none" w:sz="0" w:space="0" w:color="auto"/>
                        <w:right w:val="none" w:sz="0" w:space="0" w:color="auto"/>
                      </w:divBdr>
                    </w:div>
                  </w:divsChild>
                </w:div>
                <w:div w:id="1617760708">
                  <w:marLeft w:val="0"/>
                  <w:marRight w:val="0"/>
                  <w:marTop w:val="0"/>
                  <w:marBottom w:val="0"/>
                  <w:divBdr>
                    <w:top w:val="none" w:sz="0" w:space="0" w:color="auto"/>
                    <w:left w:val="none" w:sz="0" w:space="0" w:color="auto"/>
                    <w:bottom w:val="none" w:sz="0" w:space="0" w:color="auto"/>
                    <w:right w:val="none" w:sz="0" w:space="0" w:color="auto"/>
                  </w:divBdr>
                  <w:divsChild>
                    <w:div w:id="301691631">
                      <w:marLeft w:val="0"/>
                      <w:marRight w:val="0"/>
                      <w:marTop w:val="0"/>
                      <w:marBottom w:val="0"/>
                      <w:divBdr>
                        <w:top w:val="none" w:sz="0" w:space="0" w:color="auto"/>
                        <w:left w:val="none" w:sz="0" w:space="0" w:color="auto"/>
                        <w:bottom w:val="none" w:sz="0" w:space="0" w:color="auto"/>
                        <w:right w:val="none" w:sz="0" w:space="0" w:color="auto"/>
                      </w:divBdr>
                    </w:div>
                  </w:divsChild>
                </w:div>
                <w:div w:id="2040621657">
                  <w:marLeft w:val="0"/>
                  <w:marRight w:val="0"/>
                  <w:marTop w:val="0"/>
                  <w:marBottom w:val="0"/>
                  <w:divBdr>
                    <w:top w:val="none" w:sz="0" w:space="0" w:color="auto"/>
                    <w:left w:val="none" w:sz="0" w:space="0" w:color="auto"/>
                    <w:bottom w:val="none" w:sz="0" w:space="0" w:color="auto"/>
                    <w:right w:val="none" w:sz="0" w:space="0" w:color="auto"/>
                  </w:divBdr>
                  <w:divsChild>
                    <w:div w:id="1122306465">
                      <w:marLeft w:val="0"/>
                      <w:marRight w:val="0"/>
                      <w:marTop w:val="0"/>
                      <w:marBottom w:val="0"/>
                      <w:divBdr>
                        <w:top w:val="none" w:sz="0" w:space="0" w:color="auto"/>
                        <w:left w:val="none" w:sz="0" w:space="0" w:color="auto"/>
                        <w:bottom w:val="none" w:sz="0" w:space="0" w:color="auto"/>
                        <w:right w:val="none" w:sz="0" w:space="0" w:color="auto"/>
                      </w:divBdr>
                    </w:div>
                  </w:divsChild>
                </w:div>
                <w:div w:id="2084719584">
                  <w:marLeft w:val="0"/>
                  <w:marRight w:val="0"/>
                  <w:marTop w:val="0"/>
                  <w:marBottom w:val="0"/>
                  <w:divBdr>
                    <w:top w:val="none" w:sz="0" w:space="0" w:color="auto"/>
                    <w:left w:val="none" w:sz="0" w:space="0" w:color="auto"/>
                    <w:bottom w:val="none" w:sz="0" w:space="0" w:color="auto"/>
                    <w:right w:val="none" w:sz="0" w:space="0" w:color="auto"/>
                  </w:divBdr>
                  <w:divsChild>
                    <w:div w:id="184211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869365">
          <w:marLeft w:val="0"/>
          <w:marRight w:val="0"/>
          <w:marTop w:val="0"/>
          <w:marBottom w:val="0"/>
          <w:divBdr>
            <w:top w:val="none" w:sz="0" w:space="0" w:color="auto"/>
            <w:left w:val="none" w:sz="0" w:space="0" w:color="auto"/>
            <w:bottom w:val="none" w:sz="0" w:space="0" w:color="auto"/>
            <w:right w:val="none" w:sz="0" w:space="0" w:color="auto"/>
          </w:divBdr>
        </w:div>
        <w:div w:id="1920869840">
          <w:marLeft w:val="0"/>
          <w:marRight w:val="0"/>
          <w:marTop w:val="0"/>
          <w:marBottom w:val="0"/>
          <w:divBdr>
            <w:top w:val="none" w:sz="0" w:space="0" w:color="auto"/>
            <w:left w:val="none" w:sz="0" w:space="0" w:color="auto"/>
            <w:bottom w:val="none" w:sz="0" w:space="0" w:color="auto"/>
            <w:right w:val="none" w:sz="0" w:space="0" w:color="auto"/>
          </w:divBdr>
        </w:div>
      </w:divsChild>
    </w:div>
    <w:div w:id="1308436307">
      <w:bodyDiv w:val="1"/>
      <w:marLeft w:val="0"/>
      <w:marRight w:val="0"/>
      <w:marTop w:val="0"/>
      <w:marBottom w:val="0"/>
      <w:divBdr>
        <w:top w:val="none" w:sz="0" w:space="0" w:color="auto"/>
        <w:left w:val="none" w:sz="0" w:space="0" w:color="auto"/>
        <w:bottom w:val="none" w:sz="0" w:space="0" w:color="auto"/>
        <w:right w:val="none" w:sz="0" w:space="0" w:color="auto"/>
      </w:divBdr>
    </w:div>
    <w:div w:id="13501837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3521E20E5A04BFD861ED2DC0E9153F5"/>
        <w:category>
          <w:name w:val="General"/>
          <w:gallery w:val="placeholder"/>
        </w:category>
        <w:types>
          <w:type w:val="bbPlcHdr"/>
        </w:types>
        <w:behaviors>
          <w:behavior w:val="content"/>
        </w:behaviors>
        <w:guid w:val="{5420D369-56E3-4973-B3BE-7BC9EC377AF5}"/>
      </w:docPartPr>
      <w:docPartBody>
        <w:p w:rsidR="00E17FF3" w:rsidRDefault="00E17FF3" w:rsidP="00E17FF3">
          <w:pPr>
            <w:pStyle w:val="23521E20E5A04BFD861ED2DC0E9153F5"/>
          </w:pPr>
          <w:r w:rsidRPr="00115672">
            <w:rPr>
              <w:rStyle w:val="Textodelmarcadordeposicin"/>
              <w:rFonts w:ascii="Arial Narrow" w:hAnsi="Arial Narrow"/>
              <w:b/>
              <w:bCs/>
              <w:color w:val="0000FF"/>
            </w:rPr>
            <w:t>Coordinación</w:t>
          </w:r>
          <w:r w:rsidRPr="00115672">
            <w:rPr>
              <w:rStyle w:val="Textodelmarcadordeposicin"/>
              <w:color w:val="0000FF"/>
            </w:rPr>
            <w:t>.</w:t>
          </w:r>
        </w:p>
      </w:docPartBody>
    </w:docPart>
    <w:docPart>
      <w:docPartPr>
        <w:name w:val="8155BCC7B4AF450CB7CFDF644D298A99"/>
        <w:category>
          <w:name w:val="General"/>
          <w:gallery w:val="placeholder"/>
        </w:category>
        <w:types>
          <w:type w:val="bbPlcHdr"/>
        </w:types>
        <w:behaviors>
          <w:behavior w:val="content"/>
        </w:behaviors>
        <w:guid w:val="{31B4AC99-4704-4694-A59C-A74E7D11C511}"/>
      </w:docPartPr>
      <w:docPartBody>
        <w:p w:rsidR="00E17FF3" w:rsidRDefault="00E17FF3" w:rsidP="00E17FF3">
          <w:pPr>
            <w:pStyle w:val="8155BCC7B4AF450CB7CFDF644D298A99"/>
          </w:pPr>
          <w:r w:rsidRPr="00F37DED">
            <w:rPr>
              <w:rStyle w:val="Textodelmarcadordeposicin"/>
            </w:rPr>
            <w:t>Elige un elemento.</w:t>
          </w:r>
        </w:p>
      </w:docPartBody>
    </w:docPart>
    <w:docPart>
      <w:docPartPr>
        <w:name w:val="2E0A475B5AAD46B78D6BC1F0FF24E109"/>
        <w:category>
          <w:name w:val="General"/>
          <w:gallery w:val="placeholder"/>
        </w:category>
        <w:types>
          <w:type w:val="bbPlcHdr"/>
        </w:types>
        <w:behaviors>
          <w:behavior w:val="content"/>
        </w:behaviors>
        <w:guid w:val="{42F45BA4-829F-4EDE-8B5C-64456B3B2F2D}"/>
      </w:docPartPr>
      <w:docPartBody>
        <w:p w:rsidR="00E17FF3" w:rsidRDefault="00E17FF3" w:rsidP="00E17FF3">
          <w:pPr>
            <w:pStyle w:val="2E0A475B5AAD46B78D6BC1F0FF24E109"/>
          </w:pPr>
          <w:r w:rsidRPr="00F37DED">
            <w:rPr>
              <w:rStyle w:val="Textodelmarcadordeposicin"/>
            </w:rPr>
            <w:t>Elige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ontserrat">
    <w:panose1 w:val="000005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FF3"/>
    <w:rsid w:val="0006411D"/>
    <w:rsid w:val="000C29E3"/>
    <w:rsid w:val="0011776E"/>
    <w:rsid w:val="00146341"/>
    <w:rsid w:val="00180C97"/>
    <w:rsid w:val="00182DFA"/>
    <w:rsid w:val="001C3DCB"/>
    <w:rsid w:val="002224F7"/>
    <w:rsid w:val="002503F9"/>
    <w:rsid w:val="00284273"/>
    <w:rsid w:val="002C5781"/>
    <w:rsid w:val="003265C5"/>
    <w:rsid w:val="003277D7"/>
    <w:rsid w:val="004052F1"/>
    <w:rsid w:val="00473A6E"/>
    <w:rsid w:val="00492D4E"/>
    <w:rsid w:val="004C08CA"/>
    <w:rsid w:val="004C653B"/>
    <w:rsid w:val="005459C8"/>
    <w:rsid w:val="00593208"/>
    <w:rsid w:val="00631A78"/>
    <w:rsid w:val="00666A1A"/>
    <w:rsid w:val="006A6FF7"/>
    <w:rsid w:val="006B2370"/>
    <w:rsid w:val="007038D3"/>
    <w:rsid w:val="007174B4"/>
    <w:rsid w:val="007632F8"/>
    <w:rsid w:val="007672B3"/>
    <w:rsid w:val="007C5F11"/>
    <w:rsid w:val="007F03C4"/>
    <w:rsid w:val="0086096D"/>
    <w:rsid w:val="008811EF"/>
    <w:rsid w:val="00884055"/>
    <w:rsid w:val="008B6E92"/>
    <w:rsid w:val="008C7EC4"/>
    <w:rsid w:val="00940A5A"/>
    <w:rsid w:val="00942761"/>
    <w:rsid w:val="00950D81"/>
    <w:rsid w:val="009B3EB6"/>
    <w:rsid w:val="00A10159"/>
    <w:rsid w:val="00A82950"/>
    <w:rsid w:val="00A8789F"/>
    <w:rsid w:val="00B87E12"/>
    <w:rsid w:val="00BB29F7"/>
    <w:rsid w:val="00C47A79"/>
    <w:rsid w:val="00C51745"/>
    <w:rsid w:val="00C60E0A"/>
    <w:rsid w:val="00C63AAF"/>
    <w:rsid w:val="00C679D1"/>
    <w:rsid w:val="00C82B65"/>
    <w:rsid w:val="00D5101C"/>
    <w:rsid w:val="00DA07B6"/>
    <w:rsid w:val="00DB357C"/>
    <w:rsid w:val="00DB7953"/>
    <w:rsid w:val="00E17FF3"/>
    <w:rsid w:val="00E8047C"/>
    <w:rsid w:val="00EB47E3"/>
    <w:rsid w:val="00EB7D5D"/>
    <w:rsid w:val="00ED3E13"/>
    <w:rsid w:val="00ED58C1"/>
    <w:rsid w:val="00EF64F8"/>
    <w:rsid w:val="00F5466A"/>
    <w:rsid w:val="00F72552"/>
    <w:rsid w:val="00F7309A"/>
    <w:rsid w:val="00FC1366"/>
    <w:rsid w:val="00FC61A0"/>
    <w:rsid w:val="00FF68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s-MX" w:eastAsia="es-MX"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C08CA"/>
    <w:rPr>
      <w:color w:val="808080"/>
    </w:rPr>
  </w:style>
  <w:style w:type="paragraph" w:customStyle="1" w:styleId="23521E20E5A04BFD861ED2DC0E9153F5">
    <w:name w:val="23521E20E5A04BFD861ED2DC0E9153F5"/>
    <w:rsid w:val="00E17FF3"/>
  </w:style>
  <w:style w:type="paragraph" w:customStyle="1" w:styleId="8155BCC7B4AF450CB7CFDF644D298A99">
    <w:name w:val="8155BCC7B4AF450CB7CFDF644D298A99"/>
    <w:rsid w:val="00E17FF3"/>
  </w:style>
  <w:style w:type="paragraph" w:customStyle="1" w:styleId="2E0A475B5AAD46B78D6BC1F0FF24E109">
    <w:name w:val="2E0A475B5AAD46B78D6BC1F0FF24E109"/>
    <w:rsid w:val="00E17FF3"/>
  </w:style>
  <w:style w:type="paragraph" w:customStyle="1" w:styleId="46066334861F47B38587142B71CB405D">
    <w:name w:val="46066334861F47B38587142B71CB405D"/>
    <w:rsid w:val="004C08CA"/>
    <w:pPr>
      <w:spacing w:line="278" w:lineRule="auto"/>
    </w:pPr>
    <w:rPr>
      <w:sz w:val="24"/>
      <w:szCs w:val="24"/>
    </w:rPr>
  </w:style>
  <w:style w:type="paragraph" w:customStyle="1" w:styleId="76935BBFB567448399288834F40FE02A">
    <w:name w:val="76935BBFB567448399288834F40FE02A"/>
    <w:rsid w:val="002224F7"/>
    <w:pPr>
      <w:spacing w:line="278" w:lineRule="auto"/>
    </w:pPr>
    <w:rPr>
      <w:sz w:val="24"/>
      <w:szCs w:val="24"/>
    </w:rPr>
  </w:style>
  <w:style w:type="paragraph" w:customStyle="1" w:styleId="EAB2F252B42940289A5D0D6AF1E9F89E">
    <w:name w:val="EAB2F252B42940289A5D0D6AF1E9F89E"/>
    <w:rsid w:val="002224F7"/>
    <w:pPr>
      <w:spacing w:line="278" w:lineRule="auto"/>
    </w:pPr>
    <w:rPr>
      <w:sz w:val="24"/>
      <w:szCs w:val="24"/>
    </w:rPr>
  </w:style>
  <w:style w:type="paragraph" w:customStyle="1" w:styleId="3542F66638F240178322B8200DC80527">
    <w:name w:val="3542F66638F240178322B8200DC80527"/>
    <w:rsid w:val="002224F7"/>
    <w:pPr>
      <w:spacing w:line="278" w:lineRule="auto"/>
    </w:pPr>
    <w:rPr>
      <w:sz w:val="24"/>
      <w:szCs w:val="24"/>
    </w:rPr>
  </w:style>
  <w:style w:type="paragraph" w:customStyle="1" w:styleId="1F083BB4BFAE43E0AA9915A967078BF2">
    <w:name w:val="1F083BB4BFAE43E0AA9915A967078BF2"/>
    <w:rsid w:val="004C08CA"/>
    <w:pPr>
      <w:spacing w:line="278" w:lineRule="auto"/>
    </w:pPr>
    <w:rPr>
      <w:sz w:val="24"/>
      <w:szCs w:val="24"/>
    </w:rPr>
  </w:style>
  <w:style w:type="paragraph" w:customStyle="1" w:styleId="6FD4F53BDE463A49828541AE5FB1D83E">
    <w:name w:val="6FD4F53BDE463A49828541AE5FB1D83E"/>
    <w:rsid w:val="002C5781"/>
    <w:pPr>
      <w:spacing w:line="278" w:lineRule="auto"/>
    </w:pPr>
    <w:rPr>
      <w:sz w:val="24"/>
      <w:szCs w:val="24"/>
      <w:lang w:val="es-ES" w:eastAsia="es-ES_tradnl"/>
    </w:rPr>
  </w:style>
  <w:style w:type="paragraph" w:customStyle="1" w:styleId="E1A7B68449B35B41B0A7DFB763C02B21">
    <w:name w:val="E1A7B68449B35B41B0A7DFB763C02B21"/>
    <w:rsid w:val="002C5781"/>
    <w:pPr>
      <w:spacing w:line="278" w:lineRule="auto"/>
    </w:pPr>
    <w:rPr>
      <w:sz w:val="24"/>
      <w:szCs w:val="24"/>
      <w:lang w:val="es-ES" w:eastAsia="es-ES_tradnl"/>
    </w:rPr>
  </w:style>
  <w:style w:type="paragraph" w:customStyle="1" w:styleId="5E78944B2F5A1B4586905AF7394E3CE7">
    <w:name w:val="5E78944B2F5A1B4586905AF7394E3CE7"/>
    <w:rsid w:val="002C5781"/>
    <w:pPr>
      <w:spacing w:line="278" w:lineRule="auto"/>
    </w:pPr>
    <w:rPr>
      <w:sz w:val="24"/>
      <w:szCs w:val="24"/>
      <w:lang w:val="es-ES" w:eastAsia="es-ES_tradnl"/>
    </w:rPr>
  </w:style>
  <w:style w:type="paragraph" w:customStyle="1" w:styleId="96C64DA2DD782A4CA1D362C96C4969F1">
    <w:name w:val="96C64DA2DD782A4CA1D362C96C4969F1"/>
    <w:rsid w:val="002C5781"/>
    <w:pPr>
      <w:spacing w:line="278" w:lineRule="auto"/>
    </w:pPr>
    <w:rPr>
      <w:sz w:val="24"/>
      <w:szCs w:val="24"/>
      <w:lang w:val="es-ES" w:eastAsia="es-ES_tradnl"/>
    </w:rPr>
  </w:style>
  <w:style w:type="paragraph" w:customStyle="1" w:styleId="37D9BB57A87AF847BBCB7E3FE7A2D862">
    <w:name w:val="37D9BB57A87AF847BBCB7E3FE7A2D862"/>
    <w:rsid w:val="002C5781"/>
    <w:pPr>
      <w:spacing w:line="278" w:lineRule="auto"/>
    </w:pPr>
    <w:rPr>
      <w:sz w:val="24"/>
      <w:szCs w:val="24"/>
      <w:lang w:val="es-ES" w:eastAsia="es-ES_tradnl"/>
    </w:rPr>
  </w:style>
  <w:style w:type="paragraph" w:customStyle="1" w:styleId="B406C991720997418A35410ECFBA4724">
    <w:name w:val="B406C991720997418A35410ECFBA4724"/>
    <w:rsid w:val="002C5781"/>
    <w:pPr>
      <w:spacing w:line="278" w:lineRule="auto"/>
    </w:pPr>
    <w:rPr>
      <w:sz w:val="24"/>
      <w:szCs w:val="24"/>
      <w:lang w:val="es-ES" w:eastAsia="es-ES_tradnl"/>
    </w:rPr>
  </w:style>
  <w:style w:type="paragraph" w:customStyle="1" w:styleId="A053CF1E4228C948886B256382303EEE">
    <w:name w:val="A053CF1E4228C948886B256382303EEE"/>
    <w:rsid w:val="002C5781"/>
    <w:pPr>
      <w:spacing w:line="278" w:lineRule="auto"/>
    </w:pPr>
    <w:rPr>
      <w:sz w:val="24"/>
      <w:szCs w:val="24"/>
      <w:lang w:val="es-ES" w:eastAsia="es-ES_tradnl"/>
    </w:rPr>
  </w:style>
  <w:style w:type="paragraph" w:customStyle="1" w:styleId="C69351E769D3F947917A908B6121B9C1">
    <w:name w:val="C69351E769D3F947917A908B6121B9C1"/>
    <w:rsid w:val="002C5781"/>
    <w:pPr>
      <w:spacing w:line="278" w:lineRule="auto"/>
    </w:pPr>
    <w:rPr>
      <w:sz w:val="24"/>
      <w:szCs w:val="24"/>
      <w:lang w:val="es-ES" w:eastAsia="es-ES_tradnl"/>
    </w:rPr>
  </w:style>
  <w:style w:type="paragraph" w:customStyle="1" w:styleId="32BA144B2E074DCC905DF89DFD52B19B">
    <w:name w:val="32BA144B2E074DCC905DF89DFD52B19B"/>
    <w:rsid w:val="00EF64F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3C8E1F53392B1145B4DDBA25A080E5BE" ma:contentTypeVersion="8" ma:contentTypeDescription="Crear nuevo documento." ma:contentTypeScope="" ma:versionID="2917db8b872e2d25056202ab9bbff8c1">
  <xsd:schema xmlns:xsd="http://www.w3.org/2001/XMLSchema" xmlns:xs="http://www.w3.org/2001/XMLSchema" xmlns:p="http://schemas.microsoft.com/office/2006/metadata/properties" xmlns:ns2="5a9a643a-59d0-4131-bb8e-b919287c8e2f" xmlns:ns3="cb50a471-494a-4885-82e3-e67b17f7b439" targetNamespace="http://schemas.microsoft.com/office/2006/metadata/properties" ma:root="true" ma:fieldsID="22ac28aaa70b023f47fb5aed7a455d90" ns2:_="" ns3:_="">
    <xsd:import namespace="5a9a643a-59d0-4131-bb8e-b919287c8e2f"/>
    <xsd:import namespace="cb50a471-494a-4885-82e3-e67b17f7b4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a643a-59d0-4131-bb8e-b919287c8e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50a471-494a-4885-82e3-e67b17f7b439"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gg3mIeyxWzJ3rLYfbMCcqsrnbr0A==">AMUW2mUZvi4Riv0PyZx22zj+lHLjBN1MqEKyf2vtduhAGCgllcWRr6+n7ahRRw1/a4AGIsKhsGSf9wUXgWNEQSYHUn1ds/RHD1TLcQzFaN9V8JF6iSPSLvU=</go:docsCustomData>
</go:gDocsCustomXmlDataStorage>
</file>

<file path=customXml/itemProps1.xml><?xml version="1.0" encoding="utf-8"?>
<ds:datastoreItem xmlns:ds="http://schemas.openxmlformats.org/officeDocument/2006/customXml" ds:itemID="{E0204738-640C-4FC3-B146-34F19A538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D23A37-7F88-485A-BBE0-8059831ABED9}">
  <ds:schemaRefs>
    <ds:schemaRef ds:uri="http://schemas.openxmlformats.org/officeDocument/2006/bibliography"/>
  </ds:schemaRefs>
</ds:datastoreItem>
</file>

<file path=customXml/itemProps3.xml><?xml version="1.0" encoding="utf-8"?>
<ds:datastoreItem xmlns:ds="http://schemas.openxmlformats.org/officeDocument/2006/customXml" ds:itemID="{034A38B8-0E49-45FF-8289-6A281D4CE069}">
  <ds:schemaRefs>
    <ds:schemaRef ds:uri="http://schemas.microsoft.com/sharepoint/v3/contenttype/forms"/>
  </ds:schemaRefs>
</ds:datastoreItem>
</file>

<file path=customXml/itemProps4.xml><?xml version="1.0" encoding="utf-8"?>
<ds:datastoreItem xmlns:ds="http://schemas.openxmlformats.org/officeDocument/2006/customXml" ds:itemID="{92B8F6FF-77BE-4759-A499-950CD456C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9a643a-59d0-4131-bb8e-b919287c8e2f"/>
    <ds:schemaRef ds:uri="cb50a471-494a-4885-82e3-e67b17f7b4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1</Pages>
  <Words>3972</Words>
  <Characters>21850</Characters>
  <Application>Microsoft Office Word</Application>
  <DocSecurity>0</DocSecurity>
  <Lines>182</Lines>
  <Paragraphs>51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Maria Vega</dc:creator>
  <cp:keywords/>
  <dc:description/>
  <cp:lastModifiedBy>Eduardo Alejandro Arroyo Ledesma</cp:lastModifiedBy>
  <cp:revision>15</cp:revision>
  <cp:lastPrinted>2026-05-06T19:22:00Z</cp:lastPrinted>
  <dcterms:created xsi:type="dcterms:W3CDTF">2026-03-24T00:49:00Z</dcterms:created>
  <dcterms:modified xsi:type="dcterms:W3CDTF">2026-05-13T19:47:00Z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0x0101003C8E1F53392B1145B4DDBA25A080E5BE</vt:lpwstr>
  </property>
</Properties>
</file>